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Предмет: </w:t>
      </w:r>
      <w:r>
        <w:rPr>
          <w:rFonts w:ascii="Times New Roman" w:hAnsi="Times New Roman" w:cs="Times New Roman"/>
          <w:b/>
          <w:sz w:val="28"/>
        </w:rPr>
        <w:t>Всеобщая история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Класс: 6-9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Уровень: базовый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>Количество часов: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6 класс – </w:t>
      </w:r>
      <w:r>
        <w:rPr>
          <w:rFonts w:ascii="Times New Roman" w:hAnsi="Times New Roman" w:cs="Times New Roman"/>
          <w:b/>
          <w:sz w:val="28"/>
        </w:rPr>
        <w:t>28</w:t>
      </w:r>
      <w:r w:rsidRPr="00446F35">
        <w:rPr>
          <w:rFonts w:ascii="Times New Roman" w:hAnsi="Times New Roman" w:cs="Times New Roman"/>
          <w:b/>
          <w:sz w:val="28"/>
        </w:rPr>
        <w:t xml:space="preserve"> ч. (2 ч. в неделю)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7 класс – </w:t>
      </w:r>
      <w:r>
        <w:rPr>
          <w:rFonts w:ascii="Times New Roman" w:hAnsi="Times New Roman" w:cs="Times New Roman"/>
          <w:b/>
          <w:sz w:val="28"/>
        </w:rPr>
        <w:t>28</w:t>
      </w:r>
      <w:r w:rsidRPr="00446F35">
        <w:rPr>
          <w:rFonts w:ascii="Times New Roman" w:hAnsi="Times New Roman" w:cs="Times New Roman"/>
          <w:b/>
          <w:sz w:val="28"/>
        </w:rPr>
        <w:t xml:space="preserve"> ч. (2 ч. в неделю)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8 класс – </w:t>
      </w:r>
      <w:r>
        <w:rPr>
          <w:rFonts w:ascii="Times New Roman" w:hAnsi="Times New Roman" w:cs="Times New Roman"/>
          <w:b/>
          <w:sz w:val="28"/>
        </w:rPr>
        <w:t>28</w:t>
      </w:r>
      <w:r w:rsidRPr="00446F35">
        <w:rPr>
          <w:rFonts w:ascii="Times New Roman" w:hAnsi="Times New Roman" w:cs="Times New Roman"/>
          <w:b/>
          <w:sz w:val="28"/>
        </w:rPr>
        <w:t xml:space="preserve"> ч. (2 ч. в неделю)</w:t>
      </w:r>
    </w:p>
    <w:p w:rsidR="00107D18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46F35">
        <w:rPr>
          <w:rFonts w:ascii="Times New Roman" w:hAnsi="Times New Roman" w:cs="Times New Roman"/>
          <w:b/>
          <w:sz w:val="28"/>
        </w:rPr>
        <w:t xml:space="preserve">9 класс – </w:t>
      </w:r>
      <w:r>
        <w:rPr>
          <w:rFonts w:ascii="Times New Roman" w:hAnsi="Times New Roman" w:cs="Times New Roman"/>
          <w:b/>
          <w:sz w:val="28"/>
        </w:rPr>
        <w:t>34</w:t>
      </w:r>
      <w:r w:rsidRPr="00446F35">
        <w:rPr>
          <w:rFonts w:ascii="Times New Roman" w:hAnsi="Times New Roman" w:cs="Times New Roman"/>
          <w:b/>
          <w:sz w:val="28"/>
        </w:rPr>
        <w:t xml:space="preserve"> ч. (3 ч. в неделю)</w:t>
      </w:r>
    </w:p>
    <w:p w:rsidR="00107D18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07D18" w:rsidRPr="00107D18" w:rsidRDefault="00107D18" w:rsidP="00107D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07D18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107D18" w:rsidRPr="007F38DC" w:rsidRDefault="00107D18" w:rsidP="00107D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8DC">
        <w:rPr>
          <w:rFonts w:ascii="Times New Roman" w:hAnsi="Times New Roman"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истории 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составлена в соответствии с ФГОС ООО. </w:t>
      </w:r>
    </w:p>
    <w:p w:rsidR="00107D18" w:rsidRPr="007F38DC" w:rsidRDefault="00107D18" w:rsidP="00107D1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8DC">
        <w:rPr>
          <w:rFonts w:ascii="Times New Roman" w:hAnsi="Times New Roman"/>
          <w:b/>
          <w:sz w:val="28"/>
          <w:szCs w:val="28"/>
          <w:lang w:eastAsia="ru-RU"/>
        </w:rPr>
        <w:t>Нормативно-правовая основа рабочей программы по истории</w:t>
      </w:r>
    </w:p>
    <w:p w:rsidR="00107D18" w:rsidRPr="007F38DC" w:rsidRDefault="00107D18" w:rsidP="00107D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8DC">
        <w:rPr>
          <w:rFonts w:ascii="Times New Roman" w:hAnsi="Times New Roman"/>
          <w:sz w:val="28"/>
          <w:szCs w:val="28"/>
          <w:lang w:eastAsia="ru-RU"/>
        </w:rPr>
        <w:t xml:space="preserve">Закон Российской Федерации    «Об образовании» </w:t>
      </w:r>
      <w:r w:rsidRPr="007F38DC">
        <w:rPr>
          <w:rFonts w:ascii="Times New Roman" w:hAnsi="Times New Roman"/>
          <w:kern w:val="36"/>
          <w:sz w:val="28"/>
          <w:szCs w:val="28"/>
          <w:bdr w:val="none" w:sz="0" w:space="0" w:color="auto" w:frame="1"/>
          <w:lang w:eastAsia="ru-RU"/>
        </w:rPr>
        <w:t xml:space="preserve">29 декабря </w:t>
      </w:r>
      <w:smartTag w:uri="urn:schemas-microsoft-com:office:smarttags" w:element="metricconverter">
        <w:smartTagPr>
          <w:attr w:name="ProductID" w:val="2012 г"/>
        </w:smartTagPr>
        <w:r w:rsidRPr="007F38DC">
          <w:rPr>
            <w:rFonts w:ascii="Times New Roman" w:hAnsi="Times New Roman"/>
            <w:kern w:val="36"/>
            <w:sz w:val="28"/>
            <w:szCs w:val="28"/>
            <w:bdr w:val="none" w:sz="0" w:space="0" w:color="auto" w:frame="1"/>
            <w:lang w:eastAsia="ru-RU"/>
          </w:rPr>
          <w:t>2012 г</w:t>
        </w:r>
      </w:smartTag>
      <w:r w:rsidRPr="007F38DC">
        <w:rPr>
          <w:rFonts w:ascii="Times New Roman" w:hAnsi="Times New Roman"/>
          <w:kern w:val="36"/>
          <w:sz w:val="28"/>
          <w:szCs w:val="28"/>
          <w:bdr w:val="none" w:sz="0" w:space="0" w:color="auto" w:frame="1"/>
          <w:lang w:eastAsia="ru-RU"/>
        </w:rPr>
        <w:t>. N 273-ФЗ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 (в ред. Федеральных законов от 07.05.2013 N 99-ФЗ, от 23.07.2013 N 203-ФЗ).</w:t>
      </w:r>
    </w:p>
    <w:p w:rsidR="00107D18" w:rsidRPr="00C21C3A" w:rsidRDefault="00107D18" w:rsidP="00107D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C21C3A">
        <w:rPr>
          <w:sz w:val="28"/>
          <w:szCs w:val="28"/>
        </w:rPr>
        <w:t xml:space="preserve">Примерная основная образовательная программа основного общего образования по </w:t>
      </w:r>
      <w:r>
        <w:rPr>
          <w:sz w:val="28"/>
          <w:szCs w:val="28"/>
        </w:rPr>
        <w:t>истории</w:t>
      </w:r>
      <w:r w:rsidRPr="00C21C3A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15 г"/>
        </w:smartTagPr>
        <w:r w:rsidRPr="00C21C3A">
          <w:rPr>
            <w:sz w:val="28"/>
            <w:szCs w:val="28"/>
          </w:rPr>
          <w:t>2015 г</w:t>
        </w:r>
      </w:smartTag>
      <w:r w:rsidRPr="00C21C3A">
        <w:rPr>
          <w:sz w:val="28"/>
          <w:szCs w:val="28"/>
        </w:rPr>
        <w:t>.)</w:t>
      </w:r>
      <w:r>
        <w:rPr>
          <w:sz w:val="28"/>
          <w:szCs w:val="28"/>
        </w:rPr>
        <w:t xml:space="preserve"> </w:t>
      </w:r>
      <w:r w:rsidRPr="0052356D">
        <w:rPr>
          <w:sz w:val="28"/>
          <w:szCs w:val="28"/>
        </w:rPr>
        <w:t>(В редакции протокола № 1/20 от 04.02.2020 федерального учебно-методического объединения по общему образованию</w:t>
      </w:r>
      <w:r>
        <w:rPr>
          <w:sz w:val="28"/>
          <w:szCs w:val="28"/>
        </w:rPr>
        <w:t>)</w:t>
      </w:r>
    </w:p>
    <w:p w:rsidR="00107D18" w:rsidRPr="00C21C3A" w:rsidRDefault="00107D18" w:rsidP="00107D1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C21C3A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Pr="00C21C3A">
        <w:rPr>
          <w:rFonts w:ascii="Times New Roman" w:hAnsi="Times New Roman" w:cs="Times New Roman"/>
          <w:sz w:val="28"/>
          <w:szCs w:val="28"/>
        </w:rPr>
        <w:t>Федеральный базисный учебный план для основного общего образования</w:t>
      </w:r>
    </w:p>
    <w:p w:rsidR="00107D18" w:rsidRPr="007F38DC" w:rsidRDefault="00107D18" w:rsidP="00107D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7F38DC">
        <w:rPr>
          <w:rFonts w:ascii="Times New Roman" w:hAnsi="Times New Roman"/>
          <w:sz w:val="28"/>
          <w:szCs w:val="28"/>
          <w:lang w:eastAsia="ru-RU"/>
        </w:rPr>
        <w:t>Приказ департамента Кировской области «Об утверждении базисного учебного плана общеобразовательных учреждений Кировской области.</w:t>
      </w:r>
    </w:p>
    <w:p w:rsidR="00107D18" w:rsidRPr="00C21C3A" w:rsidRDefault="00107D18" w:rsidP="00107D18">
      <w:pPr>
        <w:spacing w:after="0" w:line="240" w:lineRule="auto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5</w:t>
      </w:r>
      <w:r>
        <w:rPr>
          <w:rFonts w:ascii="Times New Roman" w:hAnsi="Times New Roman"/>
          <w:sz w:val="28"/>
          <w:szCs w:val="48"/>
        </w:rPr>
        <w:t xml:space="preserve">) </w:t>
      </w:r>
      <w:r w:rsidRPr="00C21C3A">
        <w:rPr>
          <w:rFonts w:ascii="Times New Roman" w:hAnsi="Times New Roman"/>
          <w:sz w:val="28"/>
          <w:szCs w:val="48"/>
        </w:rPr>
        <w:t>Приказ Минпросвещения России от 2</w:t>
      </w:r>
      <w:r>
        <w:rPr>
          <w:rFonts w:ascii="Times New Roman" w:hAnsi="Times New Roman"/>
          <w:sz w:val="28"/>
          <w:szCs w:val="48"/>
        </w:rPr>
        <w:t>0</w:t>
      </w:r>
      <w:r w:rsidRPr="00C21C3A">
        <w:rPr>
          <w:rFonts w:ascii="Times New Roman" w:hAnsi="Times New Roman"/>
          <w:sz w:val="28"/>
          <w:szCs w:val="48"/>
        </w:rPr>
        <w:t>.</w:t>
      </w:r>
      <w:r>
        <w:rPr>
          <w:rFonts w:ascii="Times New Roman" w:hAnsi="Times New Roman"/>
          <w:sz w:val="28"/>
          <w:szCs w:val="48"/>
        </w:rPr>
        <w:t>05</w:t>
      </w:r>
      <w:r w:rsidRPr="00C21C3A">
        <w:rPr>
          <w:rFonts w:ascii="Times New Roman" w:hAnsi="Times New Roman"/>
          <w:sz w:val="28"/>
          <w:szCs w:val="48"/>
        </w:rPr>
        <w:t>.20</w:t>
      </w:r>
      <w:r>
        <w:rPr>
          <w:rFonts w:ascii="Times New Roman" w:hAnsi="Times New Roman"/>
          <w:sz w:val="28"/>
          <w:szCs w:val="48"/>
        </w:rPr>
        <w:t>20</w:t>
      </w:r>
      <w:r w:rsidRPr="00C21C3A">
        <w:rPr>
          <w:rFonts w:ascii="Times New Roman" w:hAnsi="Times New Roman"/>
          <w:sz w:val="28"/>
          <w:szCs w:val="48"/>
        </w:rPr>
        <w:t xml:space="preserve"> N </w:t>
      </w:r>
      <w:r>
        <w:rPr>
          <w:rFonts w:ascii="Times New Roman" w:hAnsi="Times New Roman"/>
          <w:sz w:val="28"/>
          <w:szCs w:val="48"/>
        </w:rPr>
        <w:t>254</w:t>
      </w:r>
      <w:r w:rsidRPr="00C21C3A">
        <w:rPr>
          <w:rFonts w:ascii="Times New Roman" w:hAnsi="Times New Roman"/>
          <w:sz w:val="28"/>
          <w:szCs w:val="48"/>
        </w:rPr>
        <w:t xml:space="preserve"> "О</w:t>
      </w:r>
      <w:r>
        <w:rPr>
          <w:rFonts w:ascii="Times New Roman" w:hAnsi="Times New Roman"/>
          <w:sz w:val="28"/>
          <w:szCs w:val="48"/>
        </w:rPr>
        <w:t>б утверждении</w:t>
      </w:r>
      <w:r w:rsidRPr="00C21C3A">
        <w:rPr>
          <w:rFonts w:ascii="Times New Roman" w:hAnsi="Times New Roman"/>
          <w:sz w:val="28"/>
          <w:szCs w:val="48"/>
        </w:rPr>
        <w:t xml:space="preserve"> федерально</w:t>
      </w:r>
      <w:r>
        <w:rPr>
          <w:rFonts w:ascii="Times New Roman" w:hAnsi="Times New Roman"/>
          <w:sz w:val="28"/>
          <w:szCs w:val="48"/>
        </w:rPr>
        <w:t>го</w:t>
      </w:r>
      <w:r w:rsidRPr="00C21C3A">
        <w:rPr>
          <w:rFonts w:ascii="Times New Roman" w:hAnsi="Times New Roman"/>
          <w:sz w:val="28"/>
          <w:szCs w:val="48"/>
        </w:rPr>
        <w:t xml:space="preserve"> перечн</w:t>
      </w:r>
      <w:r>
        <w:rPr>
          <w:rFonts w:ascii="Times New Roman" w:hAnsi="Times New Roman"/>
          <w:sz w:val="28"/>
          <w:szCs w:val="48"/>
        </w:rPr>
        <w:t>я</w:t>
      </w:r>
      <w:r w:rsidRPr="00C21C3A">
        <w:rPr>
          <w:rFonts w:ascii="Times New Roman" w:hAnsi="Times New Roman"/>
          <w:sz w:val="28"/>
          <w:szCs w:val="48"/>
        </w:rPr>
        <w:t xml:space="preserve"> учебников, </w:t>
      </w:r>
      <w:r>
        <w:rPr>
          <w:rFonts w:ascii="Times New Roman" w:hAnsi="Times New Roman"/>
          <w:sz w:val="28"/>
          <w:szCs w:val="48"/>
        </w:rPr>
        <w:t>допущенных</w:t>
      </w:r>
      <w:r w:rsidRPr="00C21C3A">
        <w:rPr>
          <w:rFonts w:ascii="Times New Roman" w:hAnsi="Times New Roman"/>
          <w:sz w:val="28"/>
          <w:szCs w:val="48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/>
          <w:sz w:val="28"/>
          <w:szCs w:val="48"/>
        </w:rPr>
        <w:t xml:space="preserve"> организациями, осуществляющими образовательную деятельность"</w:t>
      </w:r>
    </w:p>
    <w:p w:rsidR="00107D18" w:rsidRPr="00107D18" w:rsidRDefault="00107D18" w:rsidP="00107D18">
      <w:pPr>
        <w:pStyle w:val="Default"/>
        <w:jc w:val="both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28"/>
          <w:szCs w:val="48"/>
        </w:rPr>
        <w:t>6</w:t>
      </w:r>
      <w:r>
        <w:rPr>
          <w:rFonts w:ascii="Times New Roman" w:hAnsi="Times New Roman" w:cs="Times New Roman"/>
          <w:sz w:val="28"/>
          <w:szCs w:val="48"/>
        </w:rPr>
        <w:t xml:space="preserve">) </w:t>
      </w:r>
      <w:r w:rsidRPr="00107D18">
        <w:rPr>
          <w:rFonts w:ascii="Times New Roman" w:hAnsi="Times New Roman" w:cs="Times New Roman"/>
          <w:sz w:val="28"/>
        </w:rPr>
        <w:t>Концепция нового учебно-методического комплекса по всемирной истории</w:t>
      </w:r>
    </w:p>
    <w:p w:rsidR="00107D18" w:rsidRPr="007F38DC" w:rsidRDefault="00107D18" w:rsidP="00107D18">
      <w:pPr>
        <w:widowControl w:val="0"/>
        <w:tabs>
          <w:tab w:val="num" w:pos="7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7F38DC">
        <w:rPr>
          <w:rFonts w:ascii="Times New Roman" w:hAnsi="Times New Roman"/>
          <w:sz w:val="28"/>
          <w:szCs w:val="28"/>
          <w:lang w:eastAsia="ru-RU"/>
        </w:rPr>
        <w:t>Учебный план муниципального бюджетного общеобразовательного учреждения «Вятская православная гимназия во имя преподобного Трифона Вятского» города Кирова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7F38DC">
        <w:rPr>
          <w:rFonts w:ascii="Times New Roman" w:hAnsi="Times New Roman"/>
          <w:sz w:val="28"/>
          <w:szCs w:val="28"/>
          <w:lang w:eastAsia="ru-RU"/>
        </w:rPr>
        <w:t>-20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 учебный год.</w:t>
      </w:r>
    </w:p>
    <w:p w:rsidR="00107D18" w:rsidRPr="00EA3FC0" w:rsidRDefault="00107D18" w:rsidP="00107D18">
      <w:pPr>
        <w:widowControl w:val="0"/>
        <w:tabs>
          <w:tab w:val="num" w:pos="7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7F38DC">
        <w:rPr>
          <w:rFonts w:ascii="Times New Roman" w:hAnsi="Times New Roman"/>
          <w:sz w:val="28"/>
          <w:szCs w:val="28"/>
          <w:lang w:eastAsia="ru-RU"/>
        </w:rPr>
        <w:t xml:space="preserve">Годовой календарный график муниципального бюджетного общеобразовательного учреждения «Вятская православная гимназия во имя </w:t>
      </w:r>
      <w:r w:rsidRPr="00EA3FC0">
        <w:rPr>
          <w:rFonts w:ascii="Times New Roman" w:hAnsi="Times New Roman"/>
          <w:sz w:val="28"/>
          <w:szCs w:val="28"/>
          <w:lang w:eastAsia="ru-RU"/>
        </w:rPr>
        <w:t>преподобного Трифона Вятского» города Кирова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EA3FC0">
        <w:rPr>
          <w:rFonts w:ascii="Times New Roman" w:hAnsi="Times New Roman"/>
          <w:sz w:val="28"/>
          <w:szCs w:val="28"/>
          <w:lang w:eastAsia="ru-RU"/>
        </w:rPr>
        <w:t>-20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EA3FC0">
        <w:rPr>
          <w:rFonts w:ascii="Times New Roman" w:hAnsi="Times New Roman"/>
          <w:sz w:val="28"/>
          <w:szCs w:val="28"/>
          <w:lang w:eastAsia="ru-RU"/>
        </w:rPr>
        <w:t xml:space="preserve"> учебный год.</w:t>
      </w:r>
    </w:p>
    <w:p w:rsidR="00107D18" w:rsidRPr="00446F35" w:rsidRDefault="00107D18" w:rsidP="00107D1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07D18" w:rsidRPr="007A56C3" w:rsidRDefault="00107D18" w:rsidP="0010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A56C3">
        <w:rPr>
          <w:rFonts w:ascii="Times New Roman" w:hAnsi="Times New Roman" w:cs="Times New Roman"/>
          <w:b/>
          <w:sz w:val="28"/>
        </w:rPr>
        <w:lastRenderedPageBreak/>
        <w:t>Учебники:</w:t>
      </w:r>
    </w:p>
    <w:p w:rsidR="00107D18" w:rsidRDefault="00107D18" w:rsidP="00107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D18">
        <w:rPr>
          <w:rFonts w:ascii="Times New Roman" w:hAnsi="Times New Roman" w:cs="Times New Roman"/>
          <w:sz w:val="28"/>
          <w:u w:val="single"/>
        </w:rPr>
        <w:t>6 класс</w:t>
      </w:r>
      <w:r>
        <w:rPr>
          <w:rFonts w:ascii="Times New Roman" w:hAnsi="Times New Roman" w:cs="Times New Roman"/>
          <w:sz w:val="28"/>
        </w:rPr>
        <w:t xml:space="preserve"> </w:t>
      </w:r>
      <w:r w:rsidRPr="00107D18">
        <w:rPr>
          <w:rFonts w:ascii="Times New Roman" w:hAnsi="Times New Roman" w:cs="Times New Roman"/>
          <w:sz w:val="28"/>
        </w:rPr>
        <w:t xml:space="preserve">- </w:t>
      </w:r>
      <w:r w:rsidRPr="00EA3FC0">
        <w:rPr>
          <w:rFonts w:ascii="Times New Roman" w:hAnsi="Times New Roman"/>
          <w:sz w:val="28"/>
          <w:szCs w:val="28"/>
        </w:rPr>
        <w:t>Агибалова, Е. В. История Средних веков. 6 класс : учеб</w:t>
      </w:r>
      <w:proofErr w:type="gramStart"/>
      <w:r w:rsidRPr="00EA3FC0">
        <w:rPr>
          <w:rFonts w:ascii="Times New Roman" w:hAnsi="Times New Roman"/>
          <w:sz w:val="28"/>
          <w:szCs w:val="28"/>
        </w:rPr>
        <w:t>.</w:t>
      </w:r>
      <w:proofErr w:type="gramEnd"/>
      <w:r w:rsidRPr="00EA3F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3FC0">
        <w:rPr>
          <w:rFonts w:ascii="Times New Roman" w:hAnsi="Times New Roman"/>
          <w:sz w:val="28"/>
          <w:szCs w:val="28"/>
        </w:rPr>
        <w:t>д</w:t>
      </w:r>
      <w:proofErr w:type="gramEnd"/>
      <w:r w:rsidRPr="00EA3FC0">
        <w:rPr>
          <w:rFonts w:ascii="Times New Roman" w:hAnsi="Times New Roman"/>
          <w:sz w:val="28"/>
          <w:szCs w:val="28"/>
        </w:rPr>
        <w:t>ля общеобразоват. учреждений / Е. В. Агибалова, Г. М. Донской. — М.: Просвещение</w:t>
      </w:r>
      <w:r w:rsidRPr="00EF3B8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2016</w:t>
      </w:r>
      <w:r w:rsidRPr="00EA3FC0">
        <w:rPr>
          <w:rFonts w:ascii="Times New Roman" w:hAnsi="Times New Roman"/>
          <w:sz w:val="28"/>
          <w:szCs w:val="28"/>
        </w:rPr>
        <w:t>.</w:t>
      </w:r>
    </w:p>
    <w:p w:rsidR="00107D18" w:rsidRPr="00107D18" w:rsidRDefault="00107D18" w:rsidP="00107D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D18">
        <w:rPr>
          <w:rFonts w:ascii="Times New Roman" w:hAnsi="Times New Roman"/>
          <w:sz w:val="28"/>
          <w:szCs w:val="28"/>
          <w:u w:val="single"/>
        </w:rPr>
        <w:t>7 класс</w:t>
      </w:r>
      <w:r w:rsidRPr="00107D18">
        <w:rPr>
          <w:rFonts w:ascii="Times New Roman" w:hAnsi="Times New Roman"/>
          <w:sz w:val="28"/>
          <w:szCs w:val="28"/>
        </w:rPr>
        <w:t xml:space="preserve"> - Юдовская А. Я. Всеобщая история: История Нового времени. 7 кл.</w:t>
      </w:r>
      <w:proofErr w:type="gramStart"/>
      <w:r w:rsidRPr="00107D1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7D18">
        <w:rPr>
          <w:rFonts w:ascii="Times New Roman" w:hAnsi="Times New Roman"/>
          <w:sz w:val="28"/>
          <w:szCs w:val="28"/>
        </w:rPr>
        <w:t xml:space="preserve"> учебник / А. Я. Юдовская, П. А. Баранов, Л. М. Ванюшкина; под ред. А. А. Икандерова. – М.</w:t>
      </w:r>
      <w:proofErr w:type="gramStart"/>
      <w:r w:rsidRPr="00107D1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7D18">
        <w:rPr>
          <w:rFonts w:ascii="Times New Roman" w:hAnsi="Times New Roman"/>
          <w:sz w:val="28"/>
          <w:szCs w:val="28"/>
        </w:rPr>
        <w:t xml:space="preserve"> «Просвещение», 2020. </w:t>
      </w:r>
    </w:p>
    <w:p w:rsidR="00107D18" w:rsidRPr="00107D18" w:rsidRDefault="00107D18" w:rsidP="00107D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07D18">
        <w:rPr>
          <w:rFonts w:ascii="Times New Roman" w:hAnsi="Times New Roman"/>
          <w:sz w:val="28"/>
          <w:szCs w:val="24"/>
          <w:u w:val="single"/>
        </w:rPr>
        <w:t>8 класс</w:t>
      </w:r>
      <w:r w:rsidRPr="00107D18">
        <w:rPr>
          <w:rFonts w:ascii="Times New Roman" w:hAnsi="Times New Roman"/>
          <w:sz w:val="28"/>
          <w:szCs w:val="24"/>
        </w:rPr>
        <w:t xml:space="preserve"> - </w:t>
      </w:r>
      <w:r w:rsidRPr="00107D18">
        <w:rPr>
          <w:rFonts w:ascii="Times New Roman" w:hAnsi="Times New Roman"/>
          <w:sz w:val="28"/>
          <w:szCs w:val="24"/>
        </w:rPr>
        <w:t>Юдовская А. Я. Всеобщая история: История Нового времени. 8 кл.</w:t>
      </w:r>
      <w:proofErr w:type="gramStart"/>
      <w:r w:rsidRPr="00107D1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07D18">
        <w:rPr>
          <w:rFonts w:ascii="Times New Roman" w:hAnsi="Times New Roman"/>
          <w:sz w:val="28"/>
          <w:szCs w:val="24"/>
        </w:rPr>
        <w:t xml:space="preserve"> учебник / А. Я. Юдовская, П. А. Баранов, Л. М. Ванюшкина; под ред. А. А. Икандерова. – М.</w:t>
      </w:r>
      <w:proofErr w:type="gramStart"/>
      <w:r w:rsidRPr="00107D1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07D18">
        <w:rPr>
          <w:rFonts w:ascii="Times New Roman" w:hAnsi="Times New Roman"/>
          <w:sz w:val="28"/>
          <w:szCs w:val="24"/>
        </w:rPr>
        <w:t xml:space="preserve"> «Просвещение», 2021. </w:t>
      </w:r>
    </w:p>
    <w:p w:rsidR="00107D18" w:rsidRPr="00107D18" w:rsidRDefault="00107D18" w:rsidP="00107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D18">
        <w:rPr>
          <w:rFonts w:ascii="Times New Roman" w:hAnsi="Times New Roman"/>
          <w:sz w:val="28"/>
          <w:szCs w:val="28"/>
          <w:u w:val="single"/>
        </w:rPr>
        <w:t>9 класс</w:t>
      </w:r>
      <w:r w:rsidRPr="00107D18">
        <w:rPr>
          <w:rFonts w:ascii="Times New Roman" w:hAnsi="Times New Roman"/>
          <w:sz w:val="28"/>
          <w:szCs w:val="28"/>
        </w:rPr>
        <w:t xml:space="preserve"> - </w:t>
      </w:r>
      <w:r w:rsidRPr="00107D18">
        <w:rPr>
          <w:rFonts w:ascii="Times New Roman" w:hAnsi="Times New Roman" w:cs="Times New Roman"/>
          <w:sz w:val="28"/>
          <w:szCs w:val="28"/>
        </w:rPr>
        <w:t>Всеобщая история</w:t>
      </w:r>
      <w:proofErr w:type="gramStart"/>
      <w:r w:rsidRPr="00107D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7D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7D1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07D18">
        <w:rPr>
          <w:rFonts w:ascii="Times New Roman" w:hAnsi="Times New Roman" w:cs="Times New Roman"/>
          <w:sz w:val="28"/>
          <w:szCs w:val="28"/>
        </w:rPr>
        <w:t xml:space="preserve">стория Нового времени. 9 класс: учеб. для общеобразоват. организаций/ А. Я. Юдовская и др.; под ред. А. А. Искендерова. - М.: Просвещение, 2019. </w:t>
      </w:r>
    </w:p>
    <w:p w:rsidR="00107D18" w:rsidRDefault="00107D18" w:rsidP="00107D18">
      <w:pPr>
        <w:pStyle w:val="dash041e0431044b0447043d044b0439"/>
        <w:ind w:firstLine="709"/>
        <w:jc w:val="both"/>
        <w:rPr>
          <w:sz w:val="28"/>
          <w:u w:val="single"/>
        </w:rPr>
      </w:pPr>
    </w:p>
    <w:p w:rsidR="00107D18" w:rsidRPr="005B7077" w:rsidRDefault="00107D18" w:rsidP="00107D18">
      <w:pPr>
        <w:pStyle w:val="dash041e0431044b0447043d044b0439"/>
        <w:ind w:firstLine="709"/>
        <w:jc w:val="both"/>
        <w:rPr>
          <w:rStyle w:val="dash041e0431044b0447043d044b0439char1"/>
          <w:bCs/>
          <w:sz w:val="28"/>
        </w:rPr>
      </w:pPr>
      <w:r w:rsidRPr="005B7077">
        <w:rPr>
          <w:sz w:val="28"/>
          <w:u w:val="single"/>
        </w:rPr>
        <w:t xml:space="preserve">ФГОС ООО определяет </w:t>
      </w:r>
      <w:r w:rsidRPr="005B7077">
        <w:rPr>
          <w:rStyle w:val="dash041e0431044b0447043d044b0439char1"/>
          <w:bCs/>
          <w:sz w:val="28"/>
          <w:u w:val="single"/>
        </w:rPr>
        <w:t>цели изучения  истории</w:t>
      </w:r>
      <w:r w:rsidRPr="005B7077">
        <w:rPr>
          <w:rStyle w:val="dash041e0431044b0447043d044b0439char1"/>
          <w:bCs/>
          <w:sz w:val="28"/>
        </w:rPr>
        <w:t xml:space="preserve"> России и Всеобщей истории в основной школе: 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1) 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2)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 xml:space="preserve">3) формирование умений применения исторических знаний для осмысления сущности современных общественных явлений,  жизни в современном поликультурном, полиэтничном и многоконфессиональном мире; 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>4) 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sz w:val="28"/>
        </w:rPr>
      </w:pPr>
      <w:r w:rsidRPr="005B7077">
        <w:rPr>
          <w:rStyle w:val="dash041e0431044b0447043d044b0439char1"/>
          <w:sz w:val="28"/>
        </w:rPr>
        <w:t>5) 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  и аргументировать  своё  отношение к ней;</w:t>
      </w:r>
    </w:p>
    <w:p w:rsidR="00107D18" w:rsidRPr="005B7077" w:rsidRDefault="00107D18" w:rsidP="00107D18">
      <w:pPr>
        <w:pStyle w:val="dash041e0431044b0447043d044b0439"/>
        <w:ind w:firstLine="709"/>
        <w:jc w:val="both"/>
        <w:rPr>
          <w:rStyle w:val="dash041e0431044b0447043d044b0439char1"/>
          <w:sz w:val="28"/>
        </w:rPr>
      </w:pPr>
      <w:r w:rsidRPr="005B7077">
        <w:rPr>
          <w:rStyle w:val="dash041e0431044b0447043d044b0439char1"/>
          <w:sz w:val="28"/>
        </w:rPr>
        <w:t>6) воспитание уважения к историческому наследию народов России; восприятие традиций исторического диалога, сложившихся в  поликультурном, полиэтничном и многоконфессиональном Российском государстве.</w:t>
      </w:r>
    </w:p>
    <w:p w:rsidR="00107D18" w:rsidRPr="007A56C3" w:rsidRDefault="00107D18" w:rsidP="00107D18">
      <w:pPr>
        <w:spacing w:after="0" w:line="240" w:lineRule="auto"/>
        <w:ind w:left="40" w:firstLine="280"/>
        <w:jc w:val="both"/>
        <w:rPr>
          <w:rFonts w:ascii="Times New Roman" w:hAnsi="Times New Roman"/>
          <w:b/>
          <w:bCs/>
          <w:i/>
          <w:iCs/>
          <w:spacing w:val="-10"/>
          <w:sz w:val="28"/>
          <w:szCs w:val="24"/>
        </w:rPr>
      </w:pPr>
      <w:r w:rsidRPr="007A56C3">
        <w:rPr>
          <w:rFonts w:ascii="Times New Roman" w:hAnsi="Times New Roman"/>
          <w:b/>
          <w:bCs/>
          <w:i/>
          <w:iCs/>
          <w:spacing w:val="-10"/>
          <w:sz w:val="28"/>
          <w:szCs w:val="24"/>
        </w:rPr>
        <w:lastRenderedPageBreak/>
        <w:t>Задачи изучения истории в основной школе:</w:t>
      </w:r>
    </w:p>
    <w:p w:rsidR="00107D18" w:rsidRPr="007A56C3" w:rsidRDefault="00107D18" w:rsidP="00107D18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07D18" w:rsidRPr="007A56C3" w:rsidRDefault="00107D18" w:rsidP="00107D1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107D18" w:rsidRPr="007A56C3" w:rsidRDefault="00107D18" w:rsidP="00107D18">
      <w:pPr>
        <w:numPr>
          <w:ilvl w:val="0"/>
          <w:numId w:val="2"/>
        </w:numPr>
        <w:tabs>
          <w:tab w:val="left" w:pos="645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07D18" w:rsidRPr="007A56C3" w:rsidRDefault="00107D18" w:rsidP="00107D1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7A56C3">
        <w:rPr>
          <w:rFonts w:ascii="Times New Roman" w:hAnsi="Times New Roman"/>
          <w:sz w:val="28"/>
          <w:szCs w:val="24"/>
        </w:rPr>
        <w:softHyphen/>
        <w:t>ности;</w:t>
      </w:r>
    </w:p>
    <w:p w:rsidR="00107D18" w:rsidRPr="007A56C3" w:rsidRDefault="00107D18" w:rsidP="00107D1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8"/>
          <w:szCs w:val="24"/>
        </w:rPr>
      </w:pPr>
      <w:r w:rsidRPr="007A56C3">
        <w:rPr>
          <w:rFonts w:ascii="Times New Roman" w:hAnsi="Times New Roman"/>
          <w:sz w:val="28"/>
          <w:szCs w:val="24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107D18" w:rsidRPr="00107D18" w:rsidRDefault="00107D18" w:rsidP="00107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8D7" w:rsidRDefault="005338D7" w:rsidP="005338D7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7077">
        <w:rPr>
          <w:rFonts w:ascii="Times New Roman" w:hAnsi="Times New Roman"/>
          <w:b/>
          <w:bCs/>
          <w:sz w:val="28"/>
          <w:szCs w:val="28"/>
        </w:rPr>
        <w:t>Планируемые результаты изучения учебного предмета «</w:t>
      </w:r>
      <w:r>
        <w:rPr>
          <w:rFonts w:ascii="Times New Roman" w:hAnsi="Times New Roman"/>
          <w:b/>
          <w:bCs/>
          <w:sz w:val="28"/>
          <w:szCs w:val="28"/>
        </w:rPr>
        <w:t>Всеобщая история</w:t>
      </w:r>
      <w:r w:rsidRPr="005B7077">
        <w:rPr>
          <w:rFonts w:ascii="Times New Roman" w:hAnsi="Times New Roman"/>
          <w:b/>
          <w:bCs/>
          <w:sz w:val="28"/>
          <w:szCs w:val="28"/>
        </w:rPr>
        <w:t>».</w:t>
      </w:r>
    </w:p>
    <w:p w:rsidR="005338D7" w:rsidRPr="005B7077" w:rsidRDefault="005338D7" w:rsidP="005338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B7077">
        <w:rPr>
          <w:rFonts w:ascii="Times New Roman" w:hAnsi="Times New Roman"/>
          <w:sz w:val="28"/>
          <w:szCs w:val="24"/>
        </w:rPr>
        <w:t>Изучение предмета играет важную роль в достижении личностных и метапредметных результатов на ступени основного общего образования</w:t>
      </w:r>
      <w:r w:rsidRPr="005B7077">
        <w:rPr>
          <w:rStyle w:val="a6"/>
          <w:rFonts w:ascii="Times New Roman" w:hAnsi="Times New Roman"/>
          <w:b/>
          <w:bCs/>
          <w:i/>
          <w:iCs/>
          <w:sz w:val="28"/>
          <w:szCs w:val="24"/>
        </w:rPr>
        <w:footnoteReference w:id="1"/>
      </w:r>
      <w:r w:rsidRPr="005B7077">
        <w:rPr>
          <w:rFonts w:ascii="Times New Roman" w:hAnsi="Times New Roman"/>
          <w:sz w:val="28"/>
          <w:szCs w:val="24"/>
        </w:rPr>
        <w:t xml:space="preserve">. </w:t>
      </w:r>
    </w:p>
    <w:p w:rsidR="005338D7" w:rsidRPr="005B7077" w:rsidRDefault="005338D7" w:rsidP="005338D7">
      <w:pPr>
        <w:pStyle w:val="dash041e005f0431005f044b005f0447005f043d005f044b005f0439"/>
        <w:ind w:firstLine="720"/>
        <w:jc w:val="both"/>
        <w:rPr>
          <w:sz w:val="28"/>
        </w:rPr>
      </w:pPr>
      <w:r w:rsidRPr="005B7077">
        <w:rPr>
          <w:rStyle w:val="dash041e005f0431005f044b005f0447005f043d005f044b005f0439005f005fchar1char1"/>
          <w:b/>
          <w:bCs/>
          <w:sz w:val="28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5B7077">
        <w:rPr>
          <w:rStyle w:val="dash041e005f0431005f044b005f0447005f043d005f044b005f0439005f005fchar1char1"/>
          <w:sz w:val="28"/>
        </w:rPr>
        <w:t>должны отражать:</w:t>
      </w:r>
    </w:p>
    <w:p w:rsidR="005338D7" w:rsidRPr="005B7077" w:rsidRDefault="005338D7" w:rsidP="005338D7">
      <w:pPr>
        <w:pStyle w:val="dash041e005f0431005f044b005f0447005f043d005f044b005f0439"/>
        <w:ind w:firstLine="697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1)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</w:t>
      </w:r>
      <w:r w:rsidRPr="005B7077">
        <w:rPr>
          <w:rStyle w:val="dash041e005f0431005f044b005f0447005f043d005f044b005f0439005f005fchar1char1"/>
          <w:sz w:val="28"/>
        </w:rPr>
        <w:lastRenderedPageBreak/>
        <w:t>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338D7" w:rsidRPr="005B7077" w:rsidRDefault="005338D7" w:rsidP="005338D7">
      <w:pPr>
        <w:pStyle w:val="dash041e005f0431005f044b005f0447005f043d005f044b005f0439"/>
        <w:ind w:firstLine="697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2) формирование ответственного отношения к учению, готовности и </w:t>
      </w:r>
      <w:proofErr w:type="gramStart"/>
      <w:r w:rsidRPr="005B7077">
        <w:rPr>
          <w:rStyle w:val="dash041e005f0431005f044b005f0447005f043d005f044b005f0439005f005fchar1char1"/>
          <w:sz w:val="28"/>
        </w:rPr>
        <w:t>способности</w:t>
      </w:r>
      <w:proofErr w:type="gramEnd"/>
      <w:r w:rsidRPr="005B7077">
        <w:rPr>
          <w:rStyle w:val="dash041e005f0431005f044b005f0447005f043d005f044b005f0439005f005fchar1char1"/>
          <w:sz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proofErr w:type="gramStart"/>
      <w:r w:rsidRPr="005B7077">
        <w:rPr>
          <w:rStyle w:val="dash041e005f0431005f044b005f0447005f043d005f044b005f0439005f005fchar1char1"/>
          <w:sz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7)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9)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</w:rPr>
      </w:pPr>
      <w:r w:rsidRPr="005B7077">
        <w:rPr>
          <w:rStyle w:val="dash041e005f0431005f044b005f0447005f043d005f044b005f0439005f005fchar1char1"/>
          <w:sz w:val="28"/>
        </w:rPr>
        <w:t>10)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338D7" w:rsidRPr="005B7077" w:rsidRDefault="005338D7" w:rsidP="005338D7">
      <w:pPr>
        <w:pStyle w:val="dash041e005f0431005f044b005f0447005f043d005f044b005f0439"/>
        <w:ind w:firstLine="720"/>
        <w:jc w:val="both"/>
        <w:rPr>
          <w:sz w:val="28"/>
        </w:rPr>
      </w:pPr>
      <w:r w:rsidRPr="005B7077">
        <w:rPr>
          <w:rStyle w:val="dash041e005f0431005f044b005f0447005f043d005f044b005f0439005f005fchar1char1"/>
          <w:b/>
          <w:bCs/>
          <w:sz w:val="28"/>
        </w:rPr>
        <w:lastRenderedPageBreak/>
        <w:t xml:space="preserve">Метапредметные результаты освоения основной образовательной программы основного общего образования </w:t>
      </w:r>
      <w:r w:rsidRPr="005B7077">
        <w:rPr>
          <w:rStyle w:val="dash041e005f0431005f044b005f0447005f043d005f044b005f0439005f005fchar1char1"/>
          <w:sz w:val="28"/>
        </w:rPr>
        <w:t>должны отражать: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4) умение оценивать правильность выполнения учебной задачи, собственные возможности её решения;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B7077">
        <w:rPr>
          <w:rStyle w:val="dash041e005f0431005f044b005f0447005f043d005f044b005f0439005f005fchar1char1"/>
          <w:sz w:val="28"/>
        </w:rPr>
        <w:t>логическое рассуждение</w:t>
      </w:r>
      <w:proofErr w:type="gramEnd"/>
      <w:r w:rsidRPr="005B7077">
        <w:rPr>
          <w:rStyle w:val="dash041e005f0431005f044b005f0447005f043d005f044b005f0439005f005fchar1char1"/>
          <w:sz w:val="28"/>
        </w:rPr>
        <w:t>, умозаключение (индуктивное, дедуктивное и по аналогии) и делать выводы;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8) смысловое чтение;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>9) у</w:t>
      </w:r>
      <w:r w:rsidRPr="005B7077">
        <w:rPr>
          <w:rStyle w:val="dash0421005f0442005f0440005f043e005f0433005f0438005f0439005f005fchar1char1"/>
          <w:sz w:val="28"/>
        </w:rPr>
        <w:t xml:space="preserve">мение </w:t>
      </w:r>
      <w:r w:rsidRPr="005B7077">
        <w:rPr>
          <w:rStyle w:val="dash041e005f0431005f044b005f0447005f043d005f044b005f0439005f005fchar1char1"/>
          <w:sz w:val="28"/>
        </w:rPr>
        <w:t>организовывать учебное сотрудничество и совместную деятельность с учителем и сверстниками; работать</w:t>
      </w:r>
      <w:r w:rsidRPr="005B7077">
        <w:rPr>
          <w:rStyle w:val="dash0421005f0442005f0440005f043e005f0433005f0438005f0439005f005fchar1char1"/>
          <w:sz w:val="28"/>
        </w:rPr>
        <w:t xml:space="preserve"> индивидуально и в группе: </w:t>
      </w:r>
      <w:r w:rsidRPr="005B7077">
        <w:rPr>
          <w:rStyle w:val="dash041e005f0431005f044b005f0447005f043d005f044b005f0439005f005fchar1char1"/>
          <w:sz w:val="28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sz w:val="28"/>
        </w:rPr>
      </w:pPr>
      <w:r w:rsidRPr="005B7077">
        <w:rPr>
          <w:rStyle w:val="dash041e005f0431005f044b005f0447005f043d005f044b005f0439005f005fchar1char1"/>
          <w:sz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5338D7" w:rsidRPr="005B7077" w:rsidRDefault="005338D7" w:rsidP="005338D7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</w:rPr>
      </w:pPr>
      <w:r w:rsidRPr="005B7077">
        <w:rPr>
          <w:rStyle w:val="dash041e005f0431005f044b005f0447005f043d005f044b005f0439005f005fchar1char1"/>
          <w:sz w:val="28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5B7077">
        <w:rPr>
          <w:rStyle w:val="dash041e005f0431005f044b005f0447005f043d005f044b005f0439005f005fchar1char1"/>
          <w:sz w:val="28"/>
        </w:rPr>
        <w:t>Т–</w:t>
      </w:r>
      <w:proofErr w:type="gramEnd"/>
      <w:r w:rsidRPr="005B7077">
        <w:rPr>
          <w:rStyle w:val="dash041e005f0431005f044b005f0447005f043d005f044b005f0439005f005fchar1char1"/>
          <w:sz w:val="28"/>
        </w:rPr>
        <w:t xml:space="preserve"> компетенции);</w:t>
      </w:r>
    </w:p>
    <w:p w:rsidR="005338D7" w:rsidRDefault="005338D7" w:rsidP="005338D7">
      <w:pPr>
        <w:pStyle w:val="dash041e0431044b0447043d044b0439"/>
        <w:ind w:firstLine="709"/>
        <w:jc w:val="both"/>
        <w:rPr>
          <w:sz w:val="28"/>
          <w:szCs w:val="28"/>
        </w:rPr>
      </w:pPr>
      <w:r w:rsidRPr="005B7077">
        <w:rPr>
          <w:rStyle w:val="dash041e0431044b0447043d044b0439char1"/>
          <w:b/>
          <w:bCs/>
          <w:sz w:val="28"/>
        </w:rPr>
        <w:t xml:space="preserve">Предметные результаты </w:t>
      </w:r>
      <w:r>
        <w:rPr>
          <w:sz w:val="28"/>
          <w:szCs w:val="28"/>
        </w:rPr>
        <w:t>освоения курса истории на уровне основного общего образования предполагают, что у учащегося сформированы: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338D7" w:rsidRDefault="005338D7" w:rsidP="00533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освоения курса истории на уровне основного общего образования предполагают, что у учащегося сформированы: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5338D7" w:rsidRDefault="005338D7" w:rsidP="005338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 xml:space="preserve">История Средних веков. </w:t>
      </w:r>
      <w:r w:rsidRPr="005B7077">
        <w:rPr>
          <w:rFonts w:ascii="Times New Roman" w:hAnsi="Times New Roman"/>
          <w:b/>
          <w:bCs/>
          <w:sz w:val="28"/>
          <w:szCs w:val="28"/>
        </w:rPr>
        <w:t>От Древней Руси к Российскому государству (</w:t>
      </w:r>
      <w:r w:rsidRPr="005B7077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B7077">
        <w:rPr>
          <w:rFonts w:ascii="Times New Roman" w:hAnsi="Times New Roman"/>
          <w:b/>
          <w:sz w:val="28"/>
          <w:szCs w:val="28"/>
        </w:rPr>
        <w:t xml:space="preserve"> –</w:t>
      </w:r>
      <w:r w:rsidRPr="005B7077">
        <w:rPr>
          <w:rFonts w:ascii="Times New Roman" w:hAnsi="Times New Roman"/>
          <w:b/>
          <w:sz w:val="28"/>
          <w:szCs w:val="28"/>
          <w:lang w:val="en-US"/>
        </w:rPr>
        <w:t>XV</w:t>
      </w:r>
      <w:r w:rsidRPr="005B7077">
        <w:rPr>
          <w:rFonts w:ascii="Times New Roman" w:hAnsi="Times New Roman"/>
          <w:b/>
          <w:sz w:val="28"/>
          <w:szCs w:val="28"/>
        </w:rPr>
        <w:t xml:space="preserve"> вв.) (6 класс)</w:t>
      </w:r>
    </w:p>
    <w:p w:rsidR="005338D7" w:rsidRDefault="005338D7" w:rsidP="005338D7">
      <w:pPr>
        <w:pStyle w:val="a7"/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Выпускник научится: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5B7077">
        <w:rPr>
          <w:rFonts w:ascii="Times New Roman" w:hAnsi="Times New Roman"/>
          <w:sz w:val="28"/>
          <w:szCs w:val="28"/>
        </w:rPr>
        <w:t>рств в Ср</w:t>
      </w:r>
      <w:proofErr w:type="gramEnd"/>
      <w:r w:rsidRPr="005B7077">
        <w:rPr>
          <w:rFonts w:ascii="Times New Roman" w:hAnsi="Times New Roman"/>
          <w:sz w:val="28"/>
          <w:szCs w:val="28"/>
        </w:rPr>
        <w:t>едние века, о направлениях крупнейших передвижений людей – походов, завоеваний, колонизаций и др.;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lastRenderedPageBreak/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объяснять причины и следствия ключевых событий отечественной и всеобщей истории Средних веков;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давать оценку событиям и личностям отечественной и всеобщей истории Средних веков.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давать сопоставительную характеристику политического устройства госуда</w:t>
      </w:r>
      <w:proofErr w:type="gramStart"/>
      <w:r w:rsidRPr="005B7077">
        <w:rPr>
          <w:rFonts w:ascii="Times New Roman" w:hAnsi="Times New Roman"/>
          <w:i/>
          <w:sz w:val="28"/>
          <w:szCs w:val="28"/>
        </w:rPr>
        <w:t>рств Ср</w:t>
      </w:r>
      <w:proofErr w:type="gramEnd"/>
      <w:r w:rsidRPr="005B7077">
        <w:rPr>
          <w:rFonts w:ascii="Times New Roman" w:hAnsi="Times New Roman"/>
          <w:i/>
          <w:sz w:val="28"/>
          <w:szCs w:val="28"/>
        </w:rPr>
        <w:t>едневековья (Русь, Запад, Восток);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 xml:space="preserve">История Нового времени. </w:t>
      </w:r>
      <w:r w:rsidRPr="005B7077">
        <w:rPr>
          <w:rFonts w:ascii="Times New Roman" w:hAnsi="Times New Roman"/>
          <w:b/>
          <w:bCs/>
          <w:sz w:val="28"/>
          <w:szCs w:val="28"/>
        </w:rPr>
        <w:t>Россия в XVI – Х</w:t>
      </w:r>
      <w:proofErr w:type="gramStart"/>
      <w:r w:rsidRPr="005B7077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proofErr w:type="gramEnd"/>
      <w:r w:rsidRPr="005B7077">
        <w:rPr>
          <w:rFonts w:ascii="Times New Roman" w:hAnsi="Times New Roman"/>
          <w:b/>
          <w:bCs/>
          <w:sz w:val="28"/>
          <w:szCs w:val="28"/>
        </w:rPr>
        <w:t>Х веках</w:t>
      </w:r>
      <w:r w:rsidRPr="005B7077">
        <w:rPr>
          <w:rFonts w:ascii="Times New Roman" w:hAnsi="Times New Roman"/>
          <w:b/>
          <w:sz w:val="28"/>
          <w:szCs w:val="28"/>
        </w:rPr>
        <w:t xml:space="preserve"> (7</w:t>
      </w:r>
      <w:r w:rsidRPr="005B7077">
        <w:rPr>
          <w:rFonts w:ascii="Times New Roman" w:hAnsi="Times New Roman"/>
          <w:sz w:val="28"/>
          <w:szCs w:val="28"/>
        </w:rPr>
        <w:t>–</w:t>
      </w:r>
      <w:r w:rsidRPr="005B7077">
        <w:rPr>
          <w:rFonts w:ascii="Times New Roman" w:hAnsi="Times New Roman"/>
          <w:b/>
          <w:sz w:val="28"/>
          <w:szCs w:val="28"/>
        </w:rPr>
        <w:t>9 класс)</w:t>
      </w:r>
    </w:p>
    <w:p w:rsidR="005338D7" w:rsidRDefault="005338D7" w:rsidP="005338D7">
      <w:pPr>
        <w:pStyle w:val="a7"/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Выпускник научится: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</w:t>
      </w:r>
      <w:r w:rsidRPr="005B7077">
        <w:rPr>
          <w:rFonts w:ascii="Times New Roman" w:hAnsi="Times New Roman"/>
          <w:sz w:val="28"/>
          <w:szCs w:val="28"/>
        </w:rPr>
        <w:lastRenderedPageBreak/>
        <w:t>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сопоставлять развитие России и других стран в Новое время, сравнивать исторические ситуации и события;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давать оценку событиям и личностям отечественной и всеобщей истории Нового времени.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7077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5338D7" w:rsidRPr="005B7077" w:rsidRDefault="005338D7" w:rsidP="005338D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B7077">
        <w:rPr>
          <w:rFonts w:ascii="Times New Roman" w:hAnsi="Times New Roman"/>
          <w:sz w:val="28"/>
          <w:szCs w:val="28"/>
        </w:rPr>
        <w:t>• </w:t>
      </w:r>
      <w:r w:rsidRPr="005B7077">
        <w:rPr>
          <w:rFonts w:ascii="Times New Roman" w:hAnsi="Times New Roman"/>
          <w:i/>
          <w:sz w:val="28"/>
          <w:szCs w:val="28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DB1927" w:rsidRDefault="00DB1927">
      <w:pPr>
        <w:rPr>
          <w:rFonts w:ascii="Times New Roman" w:hAnsi="Times New Roman" w:cs="Times New Roman"/>
          <w:sz w:val="28"/>
        </w:rPr>
      </w:pPr>
    </w:p>
    <w:p w:rsidR="005338D7" w:rsidRPr="005338D7" w:rsidRDefault="005338D7" w:rsidP="00533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338D7">
        <w:rPr>
          <w:rFonts w:ascii="Times New Roman" w:hAnsi="Times New Roman" w:cs="Times New Roman"/>
          <w:b/>
          <w:sz w:val="32"/>
        </w:rPr>
        <w:t>Содержание</w:t>
      </w:r>
    </w:p>
    <w:p w:rsidR="005338D7" w:rsidRDefault="005338D7" w:rsidP="00533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338D7">
        <w:rPr>
          <w:rFonts w:ascii="Times New Roman" w:hAnsi="Times New Roman" w:cs="Times New Roman"/>
          <w:b/>
          <w:sz w:val="32"/>
        </w:rPr>
        <w:t>6 класс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средних веков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Средние века: понятие и хронологические рамки.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Раннее Средневековье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Средневековья. Великое переселение народов. Образование варварских королевств.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Народы Европы в раннее Средневековье. Франки: расселение, занятия, общественное устройство. </w:t>
      </w:r>
      <w:r>
        <w:rPr>
          <w:rFonts w:ascii="Times New Roman" w:hAnsi="Times New Roman"/>
          <w:i/>
          <w:sz w:val="28"/>
          <w:szCs w:val="28"/>
        </w:rPr>
        <w:t>Законы франков; «</w:t>
      </w:r>
      <w:proofErr w:type="gramStart"/>
      <w:r>
        <w:rPr>
          <w:rFonts w:ascii="Times New Roman" w:hAnsi="Times New Roman"/>
          <w:i/>
          <w:sz w:val="28"/>
          <w:szCs w:val="28"/>
        </w:rPr>
        <w:t>Салическая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правда».</w:t>
      </w:r>
      <w:r>
        <w:rPr>
          <w:rFonts w:ascii="Times New Roman" w:hAnsi="Times New Roman"/>
          <w:sz w:val="28"/>
          <w:szCs w:val="28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</w:t>
      </w:r>
      <w:r>
        <w:rPr>
          <w:rFonts w:ascii="Times New Roman" w:hAnsi="Times New Roman"/>
          <w:sz w:val="28"/>
          <w:szCs w:val="28"/>
        </w:rPr>
        <w:lastRenderedPageBreak/>
        <w:t>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Зрелое Средневековье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Крестьянство: феодальная зависимость, повинности, условия жизни. Крестьянская община.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>
        <w:rPr>
          <w:rFonts w:ascii="Times New Roman" w:hAnsi="Times New Roman"/>
          <w:i/>
          <w:sz w:val="28"/>
          <w:szCs w:val="28"/>
        </w:rPr>
        <w:t>Ереси: причины возникновения и распространения. Преследование еретиков.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>
        <w:rPr>
          <w:rFonts w:ascii="Times New Roman" w:hAnsi="Times New Roman"/>
          <w:i/>
          <w:sz w:val="28"/>
          <w:szCs w:val="28"/>
        </w:rPr>
        <w:t>(Жакерия, восстание Уота Тайлера).</w:t>
      </w:r>
      <w:r>
        <w:rPr>
          <w:rFonts w:ascii="Times New Roman" w:hAnsi="Times New Roman"/>
          <w:sz w:val="28"/>
          <w:szCs w:val="28"/>
        </w:rPr>
        <w:t xml:space="preserve"> Гуситское движение в Чехии.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Византийская империя и славянские государства в XII—XV вв. Экспансия турок-османов и падение Византии.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Страны Востока в Средние века. </w:t>
      </w:r>
      <w:r>
        <w:rPr>
          <w:rFonts w:ascii="Times New Roman" w:hAnsi="Times New Roman"/>
          <w:sz w:val="28"/>
          <w:szCs w:val="28"/>
        </w:rPr>
        <w:t xml:space="preserve">Османская империя: завоевания турок-османов, управление империей, </w:t>
      </w:r>
      <w:r>
        <w:rPr>
          <w:rFonts w:ascii="Times New Roman" w:hAnsi="Times New Roman"/>
          <w:i/>
          <w:sz w:val="28"/>
          <w:szCs w:val="28"/>
        </w:rPr>
        <w:t>положение покоренных народов</w:t>
      </w:r>
      <w:r>
        <w:rPr>
          <w:rFonts w:ascii="Times New Roman" w:hAnsi="Times New Roman"/>
          <w:sz w:val="28"/>
          <w:szCs w:val="28"/>
        </w:rPr>
        <w:t xml:space="preserve">. Монгольская держава: общественный строй монгольских племен, завоевания </w:t>
      </w:r>
      <w:r>
        <w:rPr>
          <w:rFonts w:ascii="Times New Roman" w:hAnsi="Times New Roman"/>
          <w:sz w:val="28"/>
          <w:szCs w:val="28"/>
        </w:rPr>
        <w:lastRenderedPageBreak/>
        <w:t xml:space="preserve">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>
        <w:rPr>
          <w:rFonts w:ascii="Times New Roman" w:hAnsi="Times New Roman"/>
          <w:i/>
          <w:sz w:val="28"/>
          <w:szCs w:val="28"/>
        </w:rPr>
        <w:t xml:space="preserve">Делийский султанат. </w:t>
      </w:r>
      <w:r>
        <w:rPr>
          <w:rFonts w:ascii="Times New Roman" w:hAnsi="Times New Roman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Государства доколумбовой Америки. </w:t>
      </w:r>
      <w:r>
        <w:rPr>
          <w:rFonts w:ascii="Times New Roman" w:hAnsi="Times New Roman"/>
          <w:sz w:val="28"/>
          <w:szCs w:val="28"/>
        </w:rPr>
        <w:t>Общественный строй. Религиозные верования населения. Культура.</w:t>
      </w:r>
    </w:p>
    <w:p w:rsidR="005338D7" w:rsidRDefault="005338D7" w:rsidP="005338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Историческое и культурное наследие Средневековья.</w:t>
      </w:r>
    </w:p>
    <w:p w:rsidR="005338D7" w:rsidRDefault="005338D7" w:rsidP="00533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338D7" w:rsidRDefault="005338D7" w:rsidP="00533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Учебно-тематический план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10064"/>
        <w:gridCol w:w="3763"/>
      </w:tblGrid>
      <w:tr w:rsidR="005338D7" w:rsidTr="00531857">
        <w:tc>
          <w:tcPr>
            <w:tcW w:w="959" w:type="dxa"/>
          </w:tcPr>
          <w:p w:rsidR="005338D7" w:rsidRDefault="005338D7" w:rsidP="00531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064" w:type="dxa"/>
          </w:tcPr>
          <w:p w:rsidR="005338D7" w:rsidRDefault="005338D7" w:rsidP="00531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763" w:type="dxa"/>
          </w:tcPr>
          <w:p w:rsidR="005338D7" w:rsidRDefault="005338D7" w:rsidP="00531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338D7" w:rsidTr="00531857">
        <w:tc>
          <w:tcPr>
            <w:tcW w:w="959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8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38D7" w:rsidTr="00531857">
        <w:tc>
          <w:tcPr>
            <w:tcW w:w="959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Становление средневековой Европы (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VI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>-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gramStart"/>
            <w:r w:rsidRPr="005338D7">
              <w:rPr>
                <w:rFonts w:ascii="Times New Roman" w:hAnsi="Times New Roman"/>
                <w:sz w:val="28"/>
                <w:szCs w:val="24"/>
              </w:rPr>
              <w:t>вв</w:t>
            </w:r>
            <w:proofErr w:type="gramEnd"/>
            <w:r w:rsidRPr="005338D7">
              <w:rPr>
                <w:rFonts w:ascii="Times New Roman" w:hAnsi="Times New Roman"/>
                <w:sz w:val="28"/>
                <w:szCs w:val="24"/>
              </w:rPr>
              <w:t xml:space="preserve">)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4 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Византийская империя и славяне в 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VI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- 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веках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2 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Арабы в 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VI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>-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веках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Феодалы и крестьяне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Средневековый город в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Западной и Центральной Европе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Католическая церковь в 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>-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XIII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веках. Крестовые походы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Образование централизованных госуда</w:t>
            </w:r>
            <w:proofErr w:type="gramStart"/>
            <w:r w:rsidRPr="005338D7">
              <w:rPr>
                <w:rFonts w:ascii="Times New Roman" w:hAnsi="Times New Roman"/>
                <w:sz w:val="28"/>
                <w:szCs w:val="24"/>
              </w:rPr>
              <w:t>рств в З</w:t>
            </w:r>
            <w:proofErr w:type="gramEnd"/>
            <w:r w:rsidRPr="005338D7">
              <w:rPr>
                <w:rFonts w:ascii="Times New Roman" w:hAnsi="Times New Roman"/>
                <w:sz w:val="28"/>
                <w:szCs w:val="24"/>
              </w:rPr>
              <w:t>ападной Европе (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>-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XV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века)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Славянские государства и Византия в 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XIV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>-</w:t>
            </w:r>
            <w:r w:rsidRPr="005338D7">
              <w:rPr>
                <w:rFonts w:ascii="Times New Roman" w:hAnsi="Times New Roman"/>
                <w:sz w:val="28"/>
                <w:szCs w:val="24"/>
                <w:lang w:val="en-US"/>
              </w:rPr>
              <w:t>XV</w:t>
            </w:r>
            <w:r w:rsidRPr="005338D7">
              <w:rPr>
                <w:rFonts w:ascii="Times New Roman" w:hAnsi="Times New Roman"/>
                <w:sz w:val="28"/>
                <w:szCs w:val="24"/>
              </w:rPr>
              <w:t xml:space="preserve"> вв.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Культура Западной Европы в Средние века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4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5338D7" w:rsidRPr="005338D7" w:rsidTr="00531857">
        <w:tc>
          <w:tcPr>
            <w:tcW w:w="959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8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8"/>
              </w:rPr>
              <w:t>Народы Азии, А</w:t>
            </w:r>
            <w:r w:rsidRPr="005338D7">
              <w:rPr>
                <w:rFonts w:ascii="Times New Roman" w:hAnsi="Times New Roman"/>
                <w:sz w:val="28"/>
                <w:szCs w:val="28"/>
              </w:rPr>
              <w:t xml:space="preserve">мерики и Африки в Средние века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38D7" w:rsidRPr="005338D7" w:rsidTr="00531857">
        <w:tc>
          <w:tcPr>
            <w:tcW w:w="959" w:type="dxa"/>
          </w:tcPr>
          <w:p w:rsidR="005338D7" w:rsidRP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064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 xml:space="preserve">Итоговое повторение </w:t>
            </w:r>
          </w:p>
        </w:tc>
        <w:tc>
          <w:tcPr>
            <w:tcW w:w="3763" w:type="dxa"/>
          </w:tcPr>
          <w:p w:rsidR="005338D7" w:rsidRPr="005338D7" w:rsidRDefault="005338D7" w:rsidP="005338D7">
            <w:pPr>
              <w:rPr>
                <w:rFonts w:ascii="Times New Roman" w:hAnsi="Times New Roman"/>
                <w:sz w:val="28"/>
                <w:szCs w:val="28"/>
              </w:rPr>
            </w:pPr>
            <w:r w:rsidRPr="005338D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338D7" w:rsidRPr="005338D7" w:rsidTr="00531857">
        <w:tc>
          <w:tcPr>
            <w:tcW w:w="959" w:type="dxa"/>
          </w:tcPr>
          <w:p w:rsidR="005338D7" w:rsidRDefault="005338D7" w:rsidP="00533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</w:tcPr>
          <w:p w:rsidR="005338D7" w:rsidRPr="005338D7" w:rsidRDefault="005338D7" w:rsidP="005338D7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Итого </w:t>
            </w:r>
          </w:p>
        </w:tc>
        <w:tc>
          <w:tcPr>
            <w:tcW w:w="3763" w:type="dxa"/>
          </w:tcPr>
          <w:p w:rsidR="005338D7" w:rsidRPr="005338D7" w:rsidRDefault="007802E8" w:rsidP="005338D7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28</w:t>
            </w:r>
          </w:p>
        </w:tc>
      </w:tr>
    </w:tbl>
    <w:p w:rsidR="005338D7" w:rsidRDefault="005338D7" w:rsidP="0053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F55" w:rsidRPr="00D95F55" w:rsidRDefault="00D95F55" w:rsidP="00533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95F55">
        <w:rPr>
          <w:rFonts w:ascii="Times New Roman" w:hAnsi="Times New Roman" w:cs="Times New Roman"/>
          <w:b/>
          <w:sz w:val="32"/>
          <w:szCs w:val="28"/>
        </w:rPr>
        <w:t>7 класс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Нового времени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Новое время: понятие и хронологические рамки. 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Европа в конце Х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V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— </w:t>
      </w:r>
      <w:r>
        <w:rPr>
          <w:rFonts w:ascii="Times New Roman" w:hAnsi="Times New Roman"/>
          <w:b/>
          <w:bCs/>
          <w:sz w:val="28"/>
          <w:szCs w:val="28"/>
        </w:rPr>
        <w:t>начале XVII в.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</w:t>
      </w:r>
      <w:r>
        <w:rPr>
          <w:rFonts w:ascii="Times New Roman" w:hAnsi="Times New Roman"/>
          <w:sz w:val="28"/>
          <w:szCs w:val="28"/>
        </w:rPr>
        <w:lastRenderedPageBreak/>
        <w:t>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Нидерландская революция: цели, участники, формы борьбы. Итоги и значение революции.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Европы и Северн</w:t>
      </w:r>
      <w:r>
        <w:rPr>
          <w:rFonts w:ascii="Times New Roman" w:hAnsi="Times New Roman"/>
          <w:b/>
          <w:bCs/>
          <w:sz w:val="28"/>
          <w:szCs w:val="28"/>
        </w:rPr>
        <w:t>ой Америки в середине XVII—ХVII</w:t>
      </w:r>
      <w:r>
        <w:rPr>
          <w:rFonts w:ascii="Times New Roman" w:hAnsi="Times New Roman"/>
          <w:b/>
          <w:bCs/>
          <w:sz w:val="28"/>
          <w:szCs w:val="28"/>
        </w:rPr>
        <w:t> в.</w:t>
      </w:r>
    </w:p>
    <w:p w:rsidR="00D95F55" w:rsidRDefault="00D95F55" w:rsidP="00D95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вв.: начало промышленного переворота, развитие мануфактурного производства, положение сословий. Абсолютизм: «старый порядок» и новые веяния.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F55">
        <w:rPr>
          <w:rFonts w:ascii="Times New Roman" w:hAnsi="Times New Roman"/>
          <w:b/>
          <w:sz w:val="28"/>
          <w:szCs w:val="28"/>
        </w:rPr>
        <w:t>Европейская куль</w:t>
      </w:r>
      <w:r w:rsidRPr="00D95F55">
        <w:rPr>
          <w:rFonts w:ascii="Times New Roman" w:hAnsi="Times New Roman"/>
          <w:b/>
          <w:sz w:val="28"/>
          <w:szCs w:val="28"/>
        </w:rPr>
        <w:t>тура XVI—XVII</w:t>
      </w:r>
      <w:r w:rsidRPr="00D95F55">
        <w:rPr>
          <w:rFonts w:ascii="Times New Roman" w:hAnsi="Times New Roman"/>
          <w:b/>
          <w:sz w:val="28"/>
          <w:szCs w:val="28"/>
        </w:rPr>
        <w:t> вв.</w:t>
      </w:r>
      <w:r>
        <w:rPr>
          <w:rFonts w:ascii="Times New Roman" w:hAnsi="Times New Roman"/>
          <w:sz w:val="28"/>
          <w:szCs w:val="28"/>
        </w:rPr>
        <w:t xml:space="preserve">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(барокко, классицизм). Становление театра. Международные отношения середины XVII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Европейские конфликты и дипломатия. 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Востока в XVI—XVII</w:t>
      </w:r>
      <w:r>
        <w:rPr>
          <w:rFonts w:ascii="Times New Roman" w:hAnsi="Times New Roman"/>
          <w:b/>
          <w:bCs/>
          <w:sz w:val="28"/>
          <w:szCs w:val="28"/>
        </w:rPr>
        <w:t> вв.</w:t>
      </w:r>
    </w:p>
    <w:p w:rsidR="00D95F55" w:rsidRDefault="00D95F55" w:rsidP="00D95F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>
        <w:rPr>
          <w:rFonts w:ascii="Times New Roman" w:hAnsi="Times New Roman"/>
          <w:i/>
          <w:sz w:val="28"/>
          <w:szCs w:val="28"/>
        </w:rPr>
        <w:t>Образование централизованного государства и установление сегуната Токугава в Японии.</w:t>
      </w:r>
    </w:p>
    <w:p w:rsidR="00D95F55" w:rsidRDefault="00D95F55" w:rsidP="00D9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F55" w:rsidRPr="00D95F55" w:rsidRDefault="00D95F55" w:rsidP="00D95F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95F55">
        <w:rPr>
          <w:rFonts w:ascii="Times New Roman" w:hAnsi="Times New Roman" w:cs="Times New Roman"/>
          <w:b/>
          <w:sz w:val="32"/>
          <w:szCs w:val="28"/>
        </w:rPr>
        <w:t>Учебно-тематический план</w:t>
      </w:r>
    </w:p>
    <w:tbl>
      <w:tblPr>
        <w:tblW w:w="12287" w:type="dxa"/>
        <w:jc w:val="center"/>
        <w:tblInd w:w="5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7603"/>
        <w:gridCol w:w="3557"/>
      </w:tblGrid>
      <w:tr w:rsidR="002D3B76" w:rsidRPr="00D95F55" w:rsidTr="00BF4934">
        <w:trPr>
          <w:trHeight w:val="484"/>
          <w:jc w:val="center"/>
        </w:trPr>
        <w:tc>
          <w:tcPr>
            <w:tcW w:w="1127" w:type="dxa"/>
          </w:tcPr>
          <w:p w:rsidR="002D3B76" w:rsidRPr="00D95F55" w:rsidRDefault="002D3B76" w:rsidP="00BF4934">
            <w:pPr>
              <w:pStyle w:val="style56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 №</w:t>
            </w:r>
          </w:p>
        </w:tc>
        <w:tc>
          <w:tcPr>
            <w:tcW w:w="7603" w:type="dxa"/>
          </w:tcPr>
          <w:p w:rsidR="002D3B76" w:rsidRPr="00D95F55" w:rsidRDefault="002D3B76" w:rsidP="00BF4934">
            <w:pPr>
              <w:pStyle w:val="style56"/>
              <w:spacing w:before="0" w:after="0"/>
              <w:jc w:val="center"/>
              <w:rPr>
                <w:sz w:val="28"/>
              </w:rPr>
            </w:pPr>
            <w:r w:rsidRPr="00D95F55">
              <w:rPr>
                <w:sz w:val="28"/>
              </w:rPr>
              <w:t>Название раздела</w:t>
            </w:r>
            <w:r>
              <w:rPr>
                <w:sz w:val="28"/>
              </w:rPr>
              <w:t>/темы</w:t>
            </w:r>
          </w:p>
        </w:tc>
        <w:tc>
          <w:tcPr>
            <w:tcW w:w="3557" w:type="dxa"/>
          </w:tcPr>
          <w:p w:rsidR="002D3B76" w:rsidRPr="00D95F55" w:rsidRDefault="002D3B76" w:rsidP="00BF4934">
            <w:pPr>
              <w:pStyle w:val="style56"/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 w:rsidRPr="00D95F55">
              <w:rPr>
                <w:sz w:val="28"/>
              </w:rPr>
              <w:t>оличество часов</w:t>
            </w:r>
          </w:p>
        </w:tc>
      </w:tr>
      <w:tr w:rsidR="002D3B76" w:rsidRPr="00D95F55" w:rsidTr="002D3B76">
        <w:trPr>
          <w:jc w:val="center"/>
        </w:trPr>
        <w:tc>
          <w:tcPr>
            <w:tcW w:w="1127" w:type="dxa"/>
          </w:tcPr>
          <w:p w:rsidR="002D3B76" w:rsidRPr="002D3B76" w:rsidRDefault="002D3B76" w:rsidP="002D3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7603" w:type="dxa"/>
          </w:tcPr>
          <w:p w:rsidR="002D3B76" w:rsidRPr="002D3B76" w:rsidRDefault="002D3B76" w:rsidP="002D3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4"/>
              </w:rPr>
              <w:t>Введение</w:t>
            </w:r>
          </w:p>
        </w:tc>
        <w:tc>
          <w:tcPr>
            <w:tcW w:w="355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 </w:t>
            </w:r>
          </w:p>
        </w:tc>
      </w:tr>
      <w:tr w:rsidR="002D3B76" w:rsidRPr="00D95F55" w:rsidTr="002D3B76">
        <w:trPr>
          <w:trHeight w:val="734"/>
          <w:jc w:val="center"/>
        </w:trPr>
        <w:tc>
          <w:tcPr>
            <w:tcW w:w="112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2</w:t>
            </w:r>
          </w:p>
        </w:tc>
        <w:tc>
          <w:tcPr>
            <w:tcW w:w="7603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Тема 1. Мир в начале Нового времени. Великие географические открытия. Возрождение. Реформация.</w:t>
            </w:r>
          </w:p>
        </w:tc>
        <w:tc>
          <w:tcPr>
            <w:tcW w:w="3557" w:type="dxa"/>
          </w:tcPr>
          <w:p w:rsidR="002D3B76" w:rsidRPr="002D3B76" w:rsidRDefault="002D3B76" w:rsidP="002D3B76">
            <w:pPr>
              <w:spacing w:before="120" w:after="60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4"/>
              </w:rPr>
              <w:t>16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</w:tr>
      <w:tr w:rsidR="002D3B76" w:rsidRPr="00D95F55" w:rsidTr="002D3B76">
        <w:trPr>
          <w:jc w:val="center"/>
        </w:trPr>
        <w:tc>
          <w:tcPr>
            <w:tcW w:w="1127" w:type="dxa"/>
          </w:tcPr>
          <w:p w:rsidR="002D3B76" w:rsidRPr="002D3B76" w:rsidRDefault="002D3B76" w:rsidP="002D3B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603" w:type="dxa"/>
          </w:tcPr>
          <w:p w:rsidR="002D3B76" w:rsidRPr="002D3B76" w:rsidRDefault="002D3B76" w:rsidP="002D3B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t>Тема 2. Первые революции Нового времени.  Международные отношения (борьба за первенство в Европе и колониях).</w:t>
            </w:r>
          </w:p>
        </w:tc>
        <w:tc>
          <w:tcPr>
            <w:tcW w:w="355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4"/>
              </w:rPr>
              <w:t xml:space="preserve">7 </w:t>
            </w:r>
          </w:p>
        </w:tc>
      </w:tr>
      <w:tr w:rsidR="002D3B76" w:rsidRPr="00D95F55" w:rsidTr="002D3B76">
        <w:trPr>
          <w:jc w:val="center"/>
        </w:trPr>
        <w:tc>
          <w:tcPr>
            <w:tcW w:w="1127" w:type="dxa"/>
          </w:tcPr>
          <w:p w:rsidR="002D3B76" w:rsidRPr="002D3B76" w:rsidRDefault="002D3B76" w:rsidP="002D3B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03" w:type="dxa"/>
          </w:tcPr>
          <w:p w:rsidR="002D3B76" w:rsidRPr="002D3B76" w:rsidRDefault="002D3B76" w:rsidP="002D3B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t xml:space="preserve">Тема 3. </w:t>
            </w:r>
            <w:r w:rsidRPr="002D3B76">
              <w:rPr>
                <w:rFonts w:ascii="Times New Roman" w:hAnsi="Times New Roman"/>
                <w:sz w:val="28"/>
                <w:szCs w:val="24"/>
              </w:rPr>
              <w:t xml:space="preserve">Традиционные общества Востока. Начало европейской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2D3B76">
              <w:rPr>
                <w:rFonts w:ascii="Times New Roman" w:hAnsi="Times New Roman"/>
                <w:sz w:val="28"/>
                <w:szCs w:val="24"/>
              </w:rPr>
              <w:t>колонизации.</w:t>
            </w:r>
          </w:p>
        </w:tc>
        <w:tc>
          <w:tcPr>
            <w:tcW w:w="355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</w:tr>
      <w:tr w:rsidR="002D3B76" w:rsidRPr="00D95F55" w:rsidTr="002D3B76">
        <w:trPr>
          <w:jc w:val="center"/>
        </w:trPr>
        <w:tc>
          <w:tcPr>
            <w:tcW w:w="112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03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D3B76">
              <w:rPr>
                <w:rFonts w:ascii="Times New Roman" w:hAnsi="Times New Roman"/>
                <w:sz w:val="28"/>
                <w:szCs w:val="28"/>
              </w:rPr>
              <w:t>Повторение. Значение раннего Нового времени.</w:t>
            </w:r>
          </w:p>
        </w:tc>
        <w:tc>
          <w:tcPr>
            <w:tcW w:w="3557" w:type="dxa"/>
          </w:tcPr>
          <w:p w:rsidR="002D3B76" w:rsidRPr="002D3B76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 </w:t>
            </w:r>
          </w:p>
        </w:tc>
      </w:tr>
      <w:tr w:rsidR="002D3B76" w:rsidRPr="00D95F55" w:rsidTr="002D3B76">
        <w:trPr>
          <w:jc w:val="center"/>
        </w:trPr>
        <w:tc>
          <w:tcPr>
            <w:tcW w:w="1127" w:type="dxa"/>
          </w:tcPr>
          <w:p w:rsidR="002D3B76" w:rsidRPr="00D95F55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603" w:type="dxa"/>
          </w:tcPr>
          <w:p w:rsidR="002D3B76" w:rsidRPr="00D95F55" w:rsidRDefault="002D3B76" w:rsidP="002D3B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D95F55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3557" w:type="dxa"/>
          </w:tcPr>
          <w:p w:rsidR="002D3B76" w:rsidRPr="00D95F55" w:rsidRDefault="002D3B76" w:rsidP="002D3B7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28 </w:t>
            </w:r>
          </w:p>
        </w:tc>
      </w:tr>
    </w:tbl>
    <w:p w:rsidR="00D95F55" w:rsidRPr="00D95F55" w:rsidRDefault="00D95F55" w:rsidP="00D95F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F55" w:rsidRDefault="00D95F55" w:rsidP="00D9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F55" w:rsidRDefault="00BF4934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F4934">
        <w:rPr>
          <w:rFonts w:ascii="Times New Roman" w:hAnsi="Times New Roman" w:cs="Times New Roman"/>
          <w:b/>
          <w:sz w:val="32"/>
          <w:szCs w:val="28"/>
        </w:rPr>
        <w:t>8 класс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Страны Европы и Северной Америки в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VIII в.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Экономическое и социальное развитие Европы в </w:t>
      </w: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</w:rPr>
        <w:t>VIII вв.: промышленн</w:t>
      </w:r>
      <w:r>
        <w:rPr>
          <w:rFonts w:ascii="Times New Roman" w:hAnsi="Times New Roman"/>
          <w:sz w:val="28"/>
          <w:szCs w:val="28"/>
        </w:rPr>
        <w:t>ый переворот</w:t>
      </w:r>
      <w:r>
        <w:rPr>
          <w:rFonts w:ascii="Times New Roman" w:hAnsi="Times New Roman"/>
          <w:sz w:val="28"/>
          <w:szCs w:val="28"/>
        </w:rPr>
        <w:t>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>
        <w:rPr>
          <w:rFonts w:ascii="Times New Roman" w:hAnsi="Times New Roman"/>
          <w:i/>
          <w:sz w:val="28"/>
          <w:szCs w:val="28"/>
        </w:rPr>
        <w:t>Программные и государственные документы. Революционные войны.</w:t>
      </w:r>
      <w:r>
        <w:rPr>
          <w:rFonts w:ascii="Times New Roman" w:hAnsi="Times New Roman"/>
          <w:sz w:val="28"/>
          <w:szCs w:val="28"/>
        </w:rPr>
        <w:t xml:space="preserve"> Итоги и значение революции.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Европейская культура 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Востока в XVIII вв.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>
        <w:rPr>
          <w:rFonts w:ascii="Times New Roman" w:hAnsi="Times New Roman"/>
          <w:i/>
          <w:sz w:val="28"/>
          <w:szCs w:val="28"/>
        </w:rPr>
        <w:t>Образование централизованного государства и установление сегуната Токугава в Японии.</w:t>
      </w:r>
    </w:p>
    <w:p w:rsidR="00BF4934" w:rsidRDefault="00BF4934" w:rsidP="00BF49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4934" w:rsidRPr="00D95F55" w:rsidRDefault="00BF4934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95F55">
        <w:rPr>
          <w:rFonts w:ascii="Times New Roman" w:hAnsi="Times New Roman" w:cs="Times New Roman"/>
          <w:b/>
          <w:sz w:val="32"/>
          <w:szCs w:val="28"/>
        </w:rPr>
        <w:lastRenderedPageBreak/>
        <w:t>Учебно-тематический план</w:t>
      </w:r>
    </w:p>
    <w:tbl>
      <w:tblPr>
        <w:tblW w:w="12476" w:type="dxa"/>
        <w:jc w:val="center"/>
        <w:tblInd w:w="-2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159"/>
        <w:gridCol w:w="2041"/>
      </w:tblGrid>
      <w:tr w:rsidR="00BF4934" w:rsidRPr="00BF4934" w:rsidTr="00BF4934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F493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Название  раздела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 xml:space="preserve">Рождение нового мира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 xml:space="preserve">Европейские страны в </w:t>
            </w:r>
            <w:r w:rsidRPr="00BF4934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BF4934">
              <w:rPr>
                <w:rFonts w:ascii="Times New Roman" w:hAnsi="Times New Roman"/>
                <w:sz w:val="28"/>
                <w:szCs w:val="28"/>
              </w:rPr>
              <w:t xml:space="preserve">  веке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Эпоха революций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Традиционные общества Востока. Начало европейской колонизации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</w:tr>
      <w:tr w:rsidR="00BF4934" w:rsidRPr="00BF4934" w:rsidTr="00BF4934">
        <w:trPr>
          <w:trHeight w:val="3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BF4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34" w:rsidRPr="00BF4934" w:rsidRDefault="00BF4934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</w:tr>
    </w:tbl>
    <w:p w:rsidR="00BF4934" w:rsidRDefault="00BF4934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F4934" w:rsidRDefault="00BF4934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9 класс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Европы и Северной Америки в первой половине ХIХ 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Европы и Северной Америки во второй половине ХIХ 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>
        <w:rPr>
          <w:rFonts w:ascii="Times New Roman" w:hAnsi="Times New Roman"/>
          <w:i/>
          <w:sz w:val="28"/>
          <w:szCs w:val="28"/>
        </w:rPr>
        <w:t>внутренняя и внешняя политика, франко-германская война, колониальные войны.</w:t>
      </w:r>
      <w:r>
        <w:rPr>
          <w:rFonts w:ascii="Times New Roman" w:hAnsi="Times New Roman"/>
          <w:sz w:val="28"/>
          <w:szCs w:val="28"/>
        </w:rPr>
        <w:t xml:space="preserve"> Образование единого государства в Италии; </w:t>
      </w:r>
      <w:r>
        <w:rPr>
          <w:rFonts w:ascii="Times New Roman" w:hAnsi="Times New Roman"/>
          <w:i/>
          <w:sz w:val="28"/>
          <w:szCs w:val="28"/>
        </w:rPr>
        <w:t>К. Кавур, Дж. Гарибальди.</w:t>
      </w:r>
      <w:r>
        <w:rPr>
          <w:rFonts w:ascii="Times New Roman" w:hAnsi="Times New Roman"/>
          <w:sz w:val="28"/>
          <w:szCs w:val="28"/>
        </w:rPr>
        <w:t xml:space="preserve"> Объединение германских государств, провозглашение Германской империи; О. Бисмарк. </w:t>
      </w:r>
      <w:r>
        <w:rPr>
          <w:rFonts w:ascii="Times New Roman" w:hAnsi="Times New Roman"/>
          <w:i/>
          <w:sz w:val="28"/>
          <w:szCs w:val="28"/>
        </w:rPr>
        <w:t>Габсбургская монархия: австро-венгерский дуализм.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Соединенные Штаты Америки во второй половине ХIХ 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.: </w:t>
      </w:r>
      <w:proofErr w:type="gramStart"/>
      <w:r>
        <w:rPr>
          <w:rFonts w:ascii="Times New Roman" w:hAnsi="Times New Roman"/>
          <w:sz w:val="28"/>
          <w:szCs w:val="28"/>
        </w:rPr>
        <w:t>экономика</w:t>
      </w:r>
      <w:proofErr w:type="gramEnd"/>
      <w:r>
        <w:rPr>
          <w:rFonts w:ascii="Times New Roman" w:hAnsi="Times New Roman"/>
          <w:sz w:val="28"/>
          <w:szCs w:val="28"/>
        </w:rPr>
        <w:t>, социальные отношения, политическая жизнь. Север и Юг. Гражданская война (1861—1865). А. Линкольн.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Экономическое и социально-политическое развитие стран Европы и США в конце ХIХ 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sz w:val="28"/>
          <w:szCs w:val="28"/>
        </w:rPr>
        <w:t>сс в пр</w:t>
      </w:r>
      <w:proofErr w:type="gramEnd"/>
      <w:r>
        <w:rPr>
          <w:rFonts w:ascii="Times New Roman" w:hAnsi="Times New Roman"/>
          <w:sz w:val="28"/>
          <w:szCs w:val="28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 xml:space="preserve">язи. Миграция из Старого в Новый Свет. Положение основных социальных групп. </w:t>
      </w:r>
      <w:r>
        <w:rPr>
          <w:rFonts w:ascii="Times New Roman" w:hAnsi="Times New Roman"/>
          <w:i/>
          <w:sz w:val="28"/>
          <w:szCs w:val="28"/>
        </w:rPr>
        <w:t xml:space="preserve">Расширение спектра общественных движений. </w:t>
      </w:r>
      <w:r>
        <w:rPr>
          <w:rFonts w:ascii="Times New Roman" w:hAnsi="Times New Roman"/>
          <w:sz w:val="28"/>
          <w:szCs w:val="28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Страны Азии в ХIХ 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>
        <w:rPr>
          <w:rFonts w:ascii="Times New Roman" w:hAnsi="Times New Roman"/>
          <w:i/>
          <w:sz w:val="28"/>
          <w:szCs w:val="28"/>
        </w:rPr>
        <w:t>Япония: внутренняя и внешняя политика сегуната Токугава, преобразования эпохи Мэйдзи.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Война за независимость в Латинской Америке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Колониальное общество. Освободительная борьба: задачи, участники, формы выступлений. </w:t>
      </w:r>
      <w:r>
        <w:rPr>
          <w:rFonts w:ascii="Times New Roman" w:hAnsi="Times New Roman"/>
          <w:i/>
          <w:sz w:val="28"/>
          <w:szCs w:val="28"/>
        </w:rPr>
        <w:t>П. Д. Туссен-Лувертюр, С. Боливар.</w:t>
      </w:r>
      <w:r>
        <w:rPr>
          <w:rFonts w:ascii="Times New Roman" w:hAnsi="Times New Roman"/>
          <w:sz w:val="28"/>
          <w:szCs w:val="28"/>
        </w:rPr>
        <w:t xml:space="preserve"> Провозглашение независимых государств.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Народы Африки в Новое время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Развитие культуры в XIX в.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Международные отношения в XIX в.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Историческое и культурное наследие Нового времени.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Новейшая история. 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 к началу XX в. Новейшая история: понятие, периодизация.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Мир в 1900—1914 гг.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>
        <w:rPr>
          <w:rFonts w:ascii="Times New Roman" w:hAnsi="Times New Roman"/>
          <w:i/>
          <w:sz w:val="28"/>
          <w:szCs w:val="28"/>
        </w:rPr>
        <w:t>Социальные и политические реформы; Д. Ллойд Джордж.</w:t>
      </w:r>
    </w:p>
    <w:p w:rsidR="00791B58" w:rsidRDefault="00791B58" w:rsidP="00791B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странах Азии (Турция, Иран, Китай). Мексиканская революция 1910—1917 гг. </w:t>
      </w:r>
      <w:r>
        <w:rPr>
          <w:rFonts w:ascii="Times New Roman" w:hAnsi="Times New Roman"/>
          <w:i/>
          <w:sz w:val="28"/>
          <w:szCs w:val="28"/>
        </w:rPr>
        <w:t>Руководители освободительной борьбы (Сунь Ятсен, Э. Сапата, Ф. Вилья).</w:t>
      </w:r>
    </w:p>
    <w:p w:rsidR="00BF4934" w:rsidRDefault="00BF4934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1B58" w:rsidRDefault="00791B58" w:rsidP="00791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95F55">
        <w:rPr>
          <w:rFonts w:ascii="Times New Roman" w:hAnsi="Times New Roman" w:cs="Times New Roman"/>
          <w:b/>
          <w:sz w:val="32"/>
          <w:szCs w:val="28"/>
        </w:rPr>
        <w:t>Учебно-тематический план</w:t>
      </w:r>
    </w:p>
    <w:tbl>
      <w:tblPr>
        <w:tblW w:w="12476" w:type="dxa"/>
        <w:jc w:val="center"/>
        <w:tblInd w:w="-2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159"/>
        <w:gridCol w:w="2041"/>
      </w:tblGrid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Pr="00BF4934" w:rsidRDefault="00791B5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F493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Pr="00BF4934" w:rsidRDefault="00791B5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Название  раздела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Pr="00BF4934" w:rsidRDefault="00791B58" w:rsidP="0053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934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B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8"/>
              </w:rPr>
              <w:t>Введение. Период Нового времени в истории: основные черты развития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B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Глава </w:t>
            </w: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1. Начало индустриальной эпохи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Глава 2. Страны Европы и США в первой половине </w:t>
            </w:r>
            <w:r w:rsidRPr="00791B5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XIX</w:t>
            </w: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 в.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B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8"/>
              </w:rPr>
              <w:t xml:space="preserve">Глава 3. Азия, Африка и Латинская Америка в </w:t>
            </w:r>
            <w:r w:rsidRPr="00791B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791B58">
              <w:rPr>
                <w:rFonts w:ascii="Times New Roman" w:hAnsi="Times New Roman" w:cs="Times New Roman"/>
                <w:sz w:val="28"/>
                <w:szCs w:val="28"/>
              </w:rPr>
              <w:t xml:space="preserve"> - начале  </w:t>
            </w:r>
            <w:r w:rsidRPr="00791B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791B58">
              <w:rPr>
                <w:rFonts w:ascii="Times New Roman" w:hAnsi="Times New Roman" w:cs="Times New Roman"/>
                <w:sz w:val="28"/>
                <w:szCs w:val="28"/>
              </w:rPr>
              <w:t xml:space="preserve"> вв.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Глава 4. Страны Европы и США во второй половине </w:t>
            </w:r>
            <w:r w:rsidRPr="00791B5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XIX</w:t>
            </w: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 - начале </w:t>
            </w:r>
            <w:r w:rsidRPr="00791B5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XX</w:t>
            </w: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 вв</w:t>
            </w: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791B5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0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 xml:space="preserve">Итоговое повторение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91B58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791B58" w:rsidRPr="00BF4934" w:rsidTr="00531857">
        <w:trPr>
          <w:trHeight w:val="5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Итого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58" w:rsidRPr="00791B58" w:rsidRDefault="00791B58" w:rsidP="0079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34</w:t>
            </w:r>
            <w:bookmarkStart w:id="0" w:name="_GoBack"/>
            <w:bookmarkEnd w:id="0"/>
          </w:p>
        </w:tc>
      </w:tr>
    </w:tbl>
    <w:p w:rsidR="00791B58" w:rsidRDefault="00791B58" w:rsidP="00791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1B58" w:rsidRDefault="00791B58" w:rsidP="00791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1B58" w:rsidRPr="00D95F55" w:rsidRDefault="00791B58" w:rsidP="00791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1B58" w:rsidRPr="00BF4934" w:rsidRDefault="00791B58" w:rsidP="00BF49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sectPr w:rsidR="00791B58" w:rsidRPr="00BF4934" w:rsidSect="00107D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D7" w:rsidRDefault="005338D7" w:rsidP="005338D7">
      <w:pPr>
        <w:spacing w:after="0" w:line="240" w:lineRule="auto"/>
      </w:pPr>
      <w:r>
        <w:separator/>
      </w:r>
    </w:p>
  </w:endnote>
  <w:endnote w:type="continuationSeparator" w:id="0">
    <w:p w:rsidR="005338D7" w:rsidRDefault="005338D7" w:rsidP="0053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D7" w:rsidRDefault="005338D7" w:rsidP="005338D7">
      <w:pPr>
        <w:spacing w:after="0" w:line="240" w:lineRule="auto"/>
      </w:pPr>
      <w:r>
        <w:separator/>
      </w:r>
    </w:p>
  </w:footnote>
  <w:footnote w:type="continuationSeparator" w:id="0">
    <w:p w:rsidR="005338D7" w:rsidRDefault="005338D7" w:rsidP="005338D7">
      <w:pPr>
        <w:spacing w:after="0" w:line="240" w:lineRule="auto"/>
      </w:pPr>
      <w:r>
        <w:continuationSeparator/>
      </w:r>
    </w:p>
  </w:footnote>
  <w:footnote w:id="1">
    <w:p w:rsidR="005338D7" w:rsidRPr="002A4C3A" w:rsidRDefault="005338D7" w:rsidP="005338D7">
      <w:pPr>
        <w:pStyle w:val="dash041e005f0431005f044b005f0447005f043d005f044b005f0439"/>
        <w:ind w:firstLine="442"/>
        <w:rPr>
          <w:rStyle w:val="a6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2A4C3A">
        <w:rPr>
          <w:rStyle w:val="a6"/>
          <w:sz w:val="20"/>
          <w:szCs w:val="20"/>
        </w:rPr>
        <w:t>.</w:t>
      </w:r>
      <w:r w:rsidRPr="002A4C3A">
        <w:rPr>
          <w:sz w:val="20"/>
          <w:szCs w:val="20"/>
        </w:rPr>
        <w:t>Ста</w:t>
      </w:r>
      <w:r>
        <w:rPr>
          <w:sz w:val="20"/>
          <w:szCs w:val="20"/>
        </w:rPr>
        <w:t>ндарты второго поколения. Федеральный государственный образовательный стандарт основного общего образования. Требования к результатам освоения ООП ООО</w:t>
      </w:r>
    </w:p>
    <w:p w:rsidR="005338D7" w:rsidRDefault="005338D7" w:rsidP="005338D7">
      <w:pPr>
        <w:pStyle w:val="a3"/>
        <w:ind w:firstLine="440"/>
        <w:jc w:val="both"/>
      </w:pPr>
      <w:r w:rsidRPr="0076575D">
        <w:t>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A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9E"/>
    <w:rsid w:val="00107D18"/>
    <w:rsid w:val="002D3B76"/>
    <w:rsid w:val="005338D7"/>
    <w:rsid w:val="007802E8"/>
    <w:rsid w:val="00791B58"/>
    <w:rsid w:val="00BF4934"/>
    <w:rsid w:val="00C9219E"/>
    <w:rsid w:val="00D95F55"/>
    <w:rsid w:val="00D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D18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3">
    <w:name w:val="footnote text"/>
    <w:basedOn w:val="a"/>
    <w:link w:val="a4"/>
    <w:rsid w:val="00107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107D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107D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07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338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338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33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5338D7"/>
    <w:rPr>
      <w:b/>
      <w:bCs/>
    </w:rPr>
  </w:style>
  <w:style w:type="character" w:styleId="a6">
    <w:name w:val="footnote reference"/>
    <w:rsid w:val="005338D7"/>
    <w:rPr>
      <w:rFonts w:cs="Times New Roman"/>
      <w:vertAlign w:val="superscript"/>
    </w:rPr>
  </w:style>
  <w:style w:type="paragraph" w:customStyle="1" w:styleId="a7">
    <w:name w:val="Новый"/>
    <w:basedOn w:val="a"/>
    <w:rsid w:val="005338D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53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6">
    <w:name w:val="style56"/>
    <w:basedOn w:val="a"/>
    <w:rsid w:val="00D95F5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D18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3">
    <w:name w:val="footnote text"/>
    <w:basedOn w:val="a"/>
    <w:link w:val="a4"/>
    <w:rsid w:val="00107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107D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107D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07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338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338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33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5338D7"/>
    <w:rPr>
      <w:b/>
      <w:bCs/>
    </w:rPr>
  </w:style>
  <w:style w:type="character" w:styleId="a6">
    <w:name w:val="footnote reference"/>
    <w:rsid w:val="005338D7"/>
    <w:rPr>
      <w:rFonts w:cs="Times New Roman"/>
      <w:vertAlign w:val="superscript"/>
    </w:rPr>
  </w:style>
  <w:style w:type="paragraph" w:customStyle="1" w:styleId="a7">
    <w:name w:val="Новый"/>
    <w:basedOn w:val="a"/>
    <w:rsid w:val="005338D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53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6">
    <w:name w:val="style56"/>
    <w:basedOn w:val="a"/>
    <w:rsid w:val="00D95F5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4</cp:revision>
  <dcterms:created xsi:type="dcterms:W3CDTF">2023-02-02T13:58:00Z</dcterms:created>
  <dcterms:modified xsi:type="dcterms:W3CDTF">2023-02-02T14:48:00Z</dcterms:modified>
</cp:coreProperties>
</file>