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B6" w:rsidRDefault="005652B6"/>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 xml:space="preserve">Предмет: Обществознание </w:t>
      </w:r>
    </w:p>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(универсальный профиль)</w:t>
      </w:r>
    </w:p>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Класс: 11</w:t>
      </w:r>
    </w:p>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Уровень: базовый</w:t>
      </w:r>
    </w:p>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 xml:space="preserve">Количество часов: 102 ч. </w:t>
      </w:r>
    </w:p>
    <w:p w:rsidR="00D01D63" w:rsidRDefault="00D01D63" w:rsidP="00934780">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(по 3 ч. в неделю)</w:t>
      </w:r>
    </w:p>
    <w:p w:rsidR="00A72363" w:rsidRPr="00BE4A93" w:rsidRDefault="00A72363" w:rsidP="00A72363">
      <w:pPr>
        <w:pStyle w:val="Style2"/>
        <w:widowControl/>
        <w:spacing w:before="91" w:line="470" w:lineRule="exact"/>
        <w:ind w:left="-540" w:right="-5"/>
        <w:outlineLvl w:val="0"/>
        <w:rPr>
          <w:rStyle w:val="FontStyle28"/>
          <w:rFonts w:ascii="Times New Roman" w:hAnsi="Times New Roman" w:cs="Arial"/>
          <w:bCs/>
          <w:sz w:val="28"/>
          <w:szCs w:val="28"/>
        </w:rPr>
      </w:pPr>
      <w:bookmarkStart w:id="0" w:name="_GoBack"/>
      <w:bookmarkEnd w:id="0"/>
      <w:r w:rsidRPr="00BE4A93">
        <w:rPr>
          <w:rStyle w:val="FontStyle28"/>
          <w:rFonts w:ascii="Times New Roman" w:hAnsi="Times New Roman" w:cs="Arial"/>
          <w:bCs/>
          <w:sz w:val="28"/>
          <w:szCs w:val="28"/>
        </w:rPr>
        <w:t>Пояснительная записка</w:t>
      </w:r>
    </w:p>
    <w:p w:rsidR="00A72363" w:rsidRDefault="00A72363" w:rsidP="00A72363">
      <w:pPr>
        <w:ind w:left="-360" w:firstLine="360"/>
        <w:jc w:val="both"/>
        <w:outlineLvl w:val="0"/>
        <w:rPr>
          <w:b/>
          <w:sz w:val="28"/>
          <w:szCs w:val="28"/>
        </w:rPr>
      </w:pPr>
    </w:p>
    <w:p w:rsidR="00A72363" w:rsidRPr="00120B6D" w:rsidRDefault="00A72363" w:rsidP="00A72363">
      <w:pPr>
        <w:ind w:firstLine="567"/>
        <w:jc w:val="both"/>
      </w:pPr>
      <w:r w:rsidRPr="00120B6D">
        <w:t>Рабочая программа учебного предмета «</w:t>
      </w:r>
      <w:r>
        <w:t>Обществознание</w:t>
      </w:r>
      <w:r w:rsidRPr="00120B6D">
        <w:t>» (</w:t>
      </w:r>
      <w:r w:rsidR="00D01D63">
        <w:t>базовый</w:t>
      </w:r>
      <w:r w:rsidRPr="00120B6D">
        <w:t xml:space="preserve"> уровень) составлена в соответствии </w:t>
      </w:r>
      <w:proofErr w:type="gramStart"/>
      <w:r w:rsidRPr="00120B6D">
        <w:t>с</w:t>
      </w:r>
      <w:proofErr w:type="gramEnd"/>
      <w:r w:rsidRPr="00120B6D">
        <w:t>:</w:t>
      </w:r>
    </w:p>
    <w:p w:rsidR="00A72363" w:rsidRPr="00120B6D" w:rsidRDefault="00A72363" w:rsidP="00A72363">
      <w:pPr>
        <w:ind w:firstLine="567"/>
        <w:jc w:val="both"/>
      </w:pPr>
      <w:r w:rsidRPr="00120B6D">
        <w:t>-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 413 (ред. от 29.06.2017);</w:t>
      </w:r>
    </w:p>
    <w:p w:rsidR="00A72363" w:rsidRDefault="00A72363" w:rsidP="00A72363">
      <w:pPr>
        <w:ind w:firstLine="567"/>
        <w:jc w:val="both"/>
      </w:pPr>
      <w:r w:rsidRPr="00120B6D">
        <w:t>с учетом:</w:t>
      </w:r>
      <w:r>
        <w:t xml:space="preserve"> </w:t>
      </w:r>
    </w:p>
    <w:p w:rsidR="00A72363" w:rsidRPr="00120B6D" w:rsidRDefault="00A72363" w:rsidP="00A72363">
      <w:pPr>
        <w:ind w:firstLine="567"/>
        <w:jc w:val="both"/>
      </w:pPr>
      <w:r w:rsidRPr="00120B6D">
        <w:t>- примерной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rsidR="00A72363" w:rsidRPr="00A229F6" w:rsidRDefault="00A72363" w:rsidP="00A72363">
      <w:pPr>
        <w:ind w:left="-360" w:firstLine="360"/>
        <w:jc w:val="both"/>
        <w:outlineLvl w:val="0"/>
        <w:rPr>
          <w:b/>
          <w:szCs w:val="28"/>
        </w:rPr>
      </w:pPr>
      <w:r w:rsidRPr="00A229F6">
        <w:rPr>
          <w:b/>
          <w:szCs w:val="28"/>
        </w:rPr>
        <w:t>Нормативно-правовая основа рабочей программы по обществознанию</w:t>
      </w:r>
    </w:p>
    <w:p w:rsidR="00A72363" w:rsidRDefault="00A72363" w:rsidP="00A72363">
      <w:pPr>
        <w:numPr>
          <w:ilvl w:val="0"/>
          <w:numId w:val="1"/>
        </w:numPr>
        <w:ind w:left="284" w:firstLine="0"/>
        <w:jc w:val="both"/>
        <w:rPr>
          <w:szCs w:val="28"/>
        </w:rPr>
      </w:pPr>
      <w:r w:rsidRPr="00A229F6">
        <w:rPr>
          <w:szCs w:val="28"/>
        </w:rPr>
        <w:t xml:space="preserve">Закон Российской Федерации    «Об образовании» </w:t>
      </w:r>
      <w:r w:rsidRPr="00A229F6">
        <w:rPr>
          <w:kern w:val="36"/>
          <w:szCs w:val="28"/>
          <w:bdr w:val="none" w:sz="0" w:space="0" w:color="auto" w:frame="1"/>
        </w:rPr>
        <w:t>29 декабря 2012 г. N 273-ФЗ</w:t>
      </w:r>
      <w:r w:rsidRPr="00A229F6">
        <w:rPr>
          <w:szCs w:val="28"/>
        </w:rPr>
        <w:t xml:space="preserve"> (в ред. Федеральных законов от 07.05.2013 N 99-ФЗ, от 23.07.2013 N 203-ФЗ).</w:t>
      </w:r>
    </w:p>
    <w:p w:rsidR="00A72363" w:rsidRPr="00A229F6" w:rsidRDefault="00A72363" w:rsidP="00A72363">
      <w:pPr>
        <w:numPr>
          <w:ilvl w:val="0"/>
          <w:numId w:val="1"/>
        </w:numPr>
        <w:ind w:left="284" w:firstLine="0"/>
        <w:jc w:val="both"/>
        <w:rPr>
          <w:sz w:val="36"/>
          <w:szCs w:val="28"/>
        </w:rPr>
      </w:pPr>
      <w:r w:rsidRPr="00A229F6">
        <w:t xml:space="preserve">Фундаментальное  ядро содержания общего образования (под ред. В. В. Козлова и А. М. </w:t>
      </w:r>
      <w:proofErr w:type="spellStart"/>
      <w:r w:rsidRPr="00A229F6">
        <w:t>Кондакова</w:t>
      </w:r>
      <w:proofErr w:type="spellEnd"/>
      <w:r w:rsidRPr="00A229F6">
        <w:t>) (М., 2011</w:t>
      </w:r>
      <w:r>
        <w:t xml:space="preserve"> </w:t>
      </w:r>
      <w:r w:rsidRPr="00A229F6">
        <w:t>г.)</w:t>
      </w:r>
    </w:p>
    <w:p w:rsidR="00A72363" w:rsidRDefault="00A72363" w:rsidP="00A72363">
      <w:pPr>
        <w:numPr>
          <w:ilvl w:val="0"/>
          <w:numId w:val="1"/>
        </w:numPr>
        <w:ind w:left="284" w:firstLine="0"/>
        <w:jc w:val="both"/>
        <w:rPr>
          <w:szCs w:val="28"/>
        </w:rPr>
      </w:pPr>
      <w:r w:rsidRPr="00A229F6">
        <w:rPr>
          <w:szCs w:val="28"/>
        </w:rPr>
        <w:t>Федеральный базисный учебный план для среднего (полного) общего образования, утвержденный приказом Минобразования РФ № 1312 от 09.03. 2004;</w:t>
      </w:r>
    </w:p>
    <w:p w:rsidR="00A72363" w:rsidRPr="00A229F6" w:rsidRDefault="00A72363" w:rsidP="00A72363">
      <w:pPr>
        <w:ind w:left="284"/>
        <w:jc w:val="both"/>
        <w:rPr>
          <w:szCs w:val="48"/>
        </w:rPr>
      </w:pPr>
      <w:r w:rsidRPr="00A229F6">
        <w:rPr>
          <w:szCs w:val="48"/>
        </w:rPr>
        <w:t xml:space="preserve">4) Приказ </w:t>
      </w:r>
      <w:proofErr w:type="spellStart"/>
      <w:r w:rsidRPr="00A229F6">
        <w:rPr>
          <w:szCs w:val="48"/>
        </w:rPr>
        <w:t>Минпросвещения</w:t>
      </w:r>
      <w:proofErr w:type="spellEnd"/>
      <w:r w:rsidRPr="00A229F6">
        <w:rPr>
          <w:szCs w:val="48"/>
        </w:rPr>
        <w:t xml:space="preserve"> России от 20.05.2020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A72363" w:rsidRPr="00A229F6" w:rsidRDefault="00A72363" w:rsidP="00A72363">
      <w:pPr>
        <w:pStyle w:val="Default"/>
        <w:ind w:left="284"/>
        <w:jc w:val="both"/>
        <w:rPr>
          <w:sz w:val="14"/>
          <w:szCs w:val="28"/>
        </w:rPr>
      </w:pPr>
      <w:r w:rsidRPr="00A229F6">
        <w:rPr>
          <w:szCs w:val="48"/>
        </w:rPr>
        <w:t xml:space="preserve">5) Концепция </w:t>
      </w:r>
      <w:r w:rsidRPr="00A229F6">
        <w:rPr>
          <w:bCs/>
          <w:szCs w:val="28"/>
        </w:rPr>
        <w:t>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p w:rsidR="00A72363" w:rsidRPr="00A229F6" w:rsidRDefault="00A72363" w:rsidP="00A72363">
      <w:pPr>
        <w:numPr>
          <w:ilvl w:val="0"/>
          <w:numId w:val="1"/>
        </w:numPr>
        <w:autoSpaceDN w:val="0"/>
        <w:ind w:left="284" w:firstLine="0"/>
        <w:jc w:val="both"/>
        <w:rPr>
          <w:szCs w:val="28"/>
        </w:rPr>
      </w:pPr>
      <w:r w:rsidRPr="00A229F6">
        <w:rPr>
          <w:szCs w:val="28"/>
        </w:rPr>
        <w:t>Учебный план муниципального бюджетного общеобразовательного учреждения «Вятская православная гимназия во имя преподобного Трифона Вятского» города Кирова на 202</w:t>
      </w:r>
      <w:r>
        <w:rPr>
          <w:szCs w:val="28"/>
        </w:rPr>
        <w:t>2</w:t>
      </w:r>
      <w:r w:rsidRPr="00A229F6">
        <w:rPr>
          <w:szCs w:val="28"/>
        </w:rPr>
        <w:t>-202</w:t>
      </w:r>
      <w:r>
        <w:rPr>
          <w:szCs w:val="28"/>
        </w:rPr>
        <w:t>3</w:t>
      </w:r>
      <w:r w:rsidRPr="00A229F6">
        <w:rPr>
          <w:szCs w:val="28"/>
        </w:rPr>
        <w:t xml:space="preserve"> учебный год.</w:t>
      </w:r>
    </w:p>
    <w:p w:rsidR="00A72363" w:rsidRPr="00A229F6" w:rsidRDefault="00A72363" w:rsidP="00A72363">
      <w:pPr>
        <w:numPr>
          <w:ilvl w:val="0"/>
          <w:numId w:val="1"/>
        </w:numPr>
        <w:autoSpaceDN w:val="0"/>
        <w:ind w:left="284" w:firstLine="0"/>
        <w:jc w:val="both"/>
        <w:rPr>
          <w:szCs w:val="28"/>
        </w:rPr>
      </w:pPr>
      <w:r w:rsidRPr="00A229F6">
        <w:rPr>
          <w:szCs w:val="28"/>
        </w:rPr>
        <w:t>Годовой календарный график муниципального бюджетного общеобразовательного учреждения «Вятская православная гимназия во имя преподобного Трифона Вятского» города Кирова на 202</w:t>
      </w:r>
      <w:r>
        <w:rPr>
          <w:szCs w:val="28"/>
        </w:rPr>
        <w:t>2</w:t>
      </w:r>
      <w:r w:rsidRPr="00A229F6">
        <w:rPr>
          <w:szCs w:val="28"/>
        </w:rPr>
        <w:t>-202</w:t>
      </w:r>
      <w:r>
        <w:rPr>
          <w:szCs w:val="28"/>
        </w:rPr>
        <w:t>3</w:t>
      </w:r>
      <w:r w:rsidRPr="00A229F6">
        <w:rPr>
          <w:szCs w:val="28"/>
        </w:rPr>
        <w:t xml:space="preserve"> учебный год.</w:t>
      </w:r>
    </w:p>
    <w:p w:rsidR="00A72363" w:rsidRPr="00A229F6" w:rsidRDefault="00A72363" w:rsidP="00A72363">
      <w:pPr>
        <w:ind w:left="284"/>
        <w:jc w:val="both"/>
        <w:rPr>
          <w:szCs w:val="28"/>
        </w:rPr>
      </w:pPr>
    </w:p>
    <w:p w:rsidR="00A72363" w:rsidRPr="00A229F6" w:rsidRDefault="00A72363" w:rsidP="00A72363">
      <w:pPr>
        <w:pStyle w:val="Style20"/>
        <w:widowControl/>
        <w:spacing w:line="240" w:lineRule="auto"/>
        <w:ind w:firstLine="709"/>
        <w:rPr>
          <w:rStyle w:val="FontStyle26"/>
          <w:rFonts w:ascii="Times New Roman" w:hAnsi="Times New Roman" w:cs="Arial"/>
          <w:sz w:val="24"/>
          <w:szCs w:val="28"/>
        </w:rPr>
      </w:pPr>
      <w:r w:rsidRPr="00A229F6">
        <w:rPr>
          <w:rStyle w:val="FontStyle26"/>
          <w:rFonts w:ascii="Times New Roman" w:hAnsi="Times New Roman" w:cs="Arial"/>
          <w:sz w:val="24"/>
          <w:szCs w:val="28"/>
        </w:rPr>
        <w:t>Календарно-тематическое планирование курса обществознания в 1</w:t>
      </w:r>
      <w:r>
        <w:rPr>
          <w:rStyle w:val="FontStyle26"/>
          <w:rFonts w:ascii="Times New Roman" w:hAnsi="Times New Roman" w:cs="Arial"/>
          <w:sz w:val="24"/>
          <w:szCs w:val="28"/>
        </w:rPr>
        <w:t>1</w:t>
      </w:r>
      <w:r w:rsidRPr="00A229F6">
        <w:rPr>
          <w:rStyle w:val="FontStyle26"/>
          <w:rFonts w:ascii="Times New Roman" w:hAnsi="Times New Roman" w:cs="Arial"/>
          <w:sz w:val="24"/>
          <w:szCs w:val="28"/>
        </w:rPr>
        <w:t xml:space="preserve"> классе (базовый уровень) составлено по программе общеобразовательных учреждений под редакцией </w:t>
      </w:r>
      <w:r w:rsidRPr="00A229F6">
        <w:rPr>
          <w:rFonts w:ascii="Times New Roman" w:hAnsi="Times New Roman"/>
          <w:bCs/>
          <w:szCs w:val="28"/>
        </w:rPr>
        <w:t xml:space="preserve">Боголюбова Л.Н., </w:t>
      </w:r>
      <w:proofErr w:type="spellStart"/>
      <w:r w:rsidRPr="00A229F6">
        <w:rPr>
          <w:rFonts w:ascii="Times New Roman" w:hAnsi="Times New Roman"/>
          <w:bCs/>
          <w:szCs w:val="28"/>
        </w:rPr>
        <w:t>Лазебниковой</w:t>
      </w:r>
      <w:proofErr w:type="spellEnd"/>
      <w:r w:rsidRPr="00A229F6">
        <w:rPr>
          <w:rFonts w:ascii="Times New Roman" w:hAnsi="Times New Roman"/>
          <w:bCs/>
          <w:szCs w:val="28"/>
        </w:rPr>
        <w:t xml:space="preserve"> А.Ю., </w:t>
      </w:r>
      <w:r w:rsidRPr="00A229F6">
        <w:rPr>
          <w:rStyle w:val="FontStyle26"/>
          <w:rFonts w:ascii="Times New Roman" w:hAnsi="Times New Roman" w:cs="Arial"/>
          <w:sz w:val="24"/>
          <w:szCs w:val="28"/>
        </w:rPr>
        <w:t xml:space="preserve"> допущенной Министерст</w:t>
      </w:r>
      <w:r w:rsidRPr="00A229F6">
        <w:rPr>
          <w:rStyle w:val="FontStyle26"/>
          <w:rFonts w:ascii="Times New Roman" w:hAnsi="Times New Roman" w:cs="Arial"/>
          <w:sz w:val="24"/>
          <w:szCs w:val="28"/>
        </w:rPr>
        <w:softHyphen/>
        <w:t>вом образования и науки Российской Федерации.</w:t>
      </w:r>
    </w:p>
    <w:p w:rsidR="00A72363" w:rsidRDefault="00A72363" w:rsidP="00A72363">
      <w:pPr>
        <w:pStyle w:val="Style20"/>
        <w:widowControl/>
        <w:spacing w:line="240" w:lineRule="auto"/>
        <w:ind w:firstLine="709"/>
        <w:rPr>
          <w:rStyle w:val="FontStyle26"/>
          <w:rFonts w:ascii="Times New Roman" w:hAnsi="Times New Roman" w:cs="Arial"/>
          <w:sz w:val="28"/>
          <w:szCs w:val="28"/>
        </w:rPr>
      </w:pPr>
    </w:p>
    <w:p w:rsidR="00A72363" w:rsidRPr="00A229F6" w:rsidRDefault="00A72363" w:rsidP="00A72363">
      <w:pPr>
        <w:shd w:val="clear" w:color="auto" w:fill="FFFFFF"/>
        <w:ind w:firstLine="709"/>
        <w:jc w:val="both"/>
        <w:rPr>
          <w:bCs/>
          <w:szCs w:val="28"/>
        </w:rPr>
      </w:pPr>
      <w:r w:rsidRPr="00A229F6">
        <w:rPr>
          <w:b/>
          <w:bCs/>
          <w:szCs w:val="28"/>
        </w:rPr>
        <w:t>Учебник:</w:t>
      </w:r>
      <w:r w:rsidRPr="00A229F6">
        <w:rPr>
          <w:bCs/>
          <w:szCs w:val="28"/>
        </w:rPr>
        <w:t xml:space="preserve"> Обществознание. 10 класс: учеб</w:t>
      </w:r>
      <w:proofErr w:type="gramStart"/>
      <w:r w:rsidRPr="00A229F6">
        <w:rPr>
          <w:bCs/>
          <w:szCs w:val="28"/>
        </w:rPr>
        <w:t>.</w:t>
      </w:r>
      <w:proofErr w:type="gramEnd"/>
      <w:r w:rsidRPr="00A229F6">
        <w:rPr>
          <w:bCs/>
          <w:szCs w:val="28"/>
        </w:rPr>
        <w:t xml:space="preserve"> </w:t>
      </w:r>
      <w:proofErr w:type="gramStart"/>
      <w:r w:rsidRPr="00A229F6">
        <w:rPr>
          <w:bCs/>
          <w:szCs w:val="28"/>
        </w:rPr>
        <w:t>д</w:t>
      </w:r>
      <w:proofErr w:type="gramEnd"/>
      <w:r w:rsidRPr="00A229F6">
        <w:rPr>
          <w:bCs/>
          <w:szCs w:val="28"/>
        </w:rPr>
        <w:t xml:space="preserve">ля </w:t>
      </w:r>
      <w:proofErr w:type="spellStart"/>
      <w:r w:rsidRPr="00A229F6">
        <w:rPr>
          <w:bCs/>
          <w:szCs w:val="28"/>
        </w:rPr>
        <w:t>общеобразоват</w:t>
      </w:r>
      <w:proofErr w:type="spellEnd"/>
      <w:r w:rsidRPr="00A229F6">
        <w:rPr>
          <w:bCs/>
          <w:szCs w:val="28"/>
        </w:rPr>
        <w:t xml:space="preserve">. организаций: </w:t>
      </w:r>
      <w:r w:rsidR="005D3E90">
        <w:rPr>
          <w:bCs/>
          <w:szCs w:val="28"/>
        </w:rPr>
        <w:t>базовый уровень/Л. Н. Боголюбов</w:t>
      </w:r>
      <w:r w:rsidRPr="00A229F6">
        <w:rPr>
          <w:bCs/>
          <w:szCs w:val="28"/>
        </w:rPr>
        <w:t>; под ред. Л. Н. Боголюбова</w:t>
      </w:r>
      <w:r w:rsidR="005D3E90">
        <w:rPr>
          <w:bCs/>
          <w:szCs w:val="28"/>
        </w:rPr>
        <w:t xml:space="preserve">, А. Ю. </w:t>
      </w:r>
      <w:proofErr w:type="spellStart"/>
      <w:r w:rsidR="005D3E90">
        <w:rPr>
          <w:bCs/>
          <w:szCs w:val="28"/>
        </w:rPr>
        <w:t>лазебниковой</w:t>
      </w:r>
      <w:proofErr w:type="spellEnd"/>
      <w:r w:rsidRPr="00A229F6">
        <w:rPr>
          <w:bCs/>
          <w:szCs w:val="28"/>
        </w:rPr>
        <w:t>. - 3-е изд. - М.: Просвещение, 20</w:t>
      </w:r>
      <w:r w:rsidR="005D3E90">
        <w:rPr>
          <w:bCs/>
          <w:szCs w:val="28"/>
        </w:rPr>
        <w:t>21</w:t>
      </w:r>
      <w:r w:rsidRPr="00A229F6">
        <w:rPr>
          <w:bCs/>
          <w:szCs w:val="28"/>
        </w:rPr>
        <w:t>.</w:t>
      </w:r>
    </w:p>
    <w:p w:rsidR="00A72363" w:rsidRPr="00A229F6" w:rsidRDefault="00A72363" w:rsidP="00A72363">
      <w:pPr>
        <w:pStyle w:val="2"/>
        <w:ind w:right="850" w:firstLine="540"/>
        <w:jc w:val="both"/>
        <w:rPr>
          <w:rFonts w:ascii="Times New Roman" w:hAnsi="Times New Roman"/>
          <w:i w:val="0"/>
          <w:sz w:val="24"/>
        </w:rPr>
      </w:pPr>
      <w:r w:rsidRPr="00A229F6">
        <w:rPr>
          <w:rFonts w:ascii="Times New Roman" w:hAnsi="Times New Roman"/>
          <w:i w:val="0"/>
          <w:sz w:val="24"/>
        </w:rPr>
        <w:t>Общая характеристика учебного предмета</w:t>
      </w:r>
    </w:p>
    <w:p w:rsidR="00A72363" w:rsidRPr="00C552BD" w:rsidRDefault="00A72363" w:rsidP="00A72363">
      <w:pPr>
        <w:pStyle w:val="pboth"/>
        <w:shd w:val="clear" w:color="auto" w:fill="FFFFFF"/>
        <w:spacing w:before="0" w:beforeAutospacing="0" w:after="0" w:afterAutospacing="0"/>
        <w:ind w:firstLine="709"/>
        <w:jc w:val="both"/>
        <w:rPr>
          <w:color w:val="000000"/>
          <w:szCs w:val="20"/>
        </w:rPr>
      </w:pPr>
      <w:r w:rsidRPr="00C552BD">
        <w:rPr>
          <w:color w:val="000000"/>
          <w:szCs w:val="20"/>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C552BD">
        <w:rPr>
          <w:color w:val="000000"/>
          <w:szCs w:val="20"/>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C552BD">
        <w:rPr>
          <w:color w:val="000000"/>
          <w:szCs w:val="20"/>
        </w:rPr>
        <w:t xml:space="preserve"> Данный подход способствует формированию у </w:t>
      </w:r>
      <w:proofErr w:type="gramStart"/>
      <w:r w:rsidRPr="00C552BD">
        <w:rPr>
          <w:color w:val="000000"/>
          <w:szCs w:val="20"/>
        </w:rPr>
        <w:t>обучающихся</w:t>
      </w:r>
      <w:proofErr w:type="gramEnd"/>
      <w:r w:rsidRPr="00C552BD">
        <w:rPr>
          <w:color w:val="000000"/>
          <w:szCs w:val="20"/>
        </w:rPr>
        <w:t xml:space="preserve"> целостной научной картины мира.</w:t>
      </w:r>
    </w:p>
    <w:p w:rsidR="00A72363" w:rsidRPr="00C552BD" w:rsidRDefault="00A72363" w:rsidP="00A72363">
      <w:pPr>
        <w:pStyle w:val="pboth"/>
        <w:shd w:val="clear" w:color="auto" w:fill="FFFFFF"/>
        <w:spacing w:before="0" w:beforeAutospacing="0" w:after="0" w:afterAutospacing="0"/>
        <w:ind w:firstLine="709"/>
        <w:jc w:val="both"/>
        <w:rPr>
          <w:color w:val="000000"/>
          <w:szCs w:val="20"/>
        </w:rPr>
      </w:pPr>
      <w:bookmarkStart w:id="1" w:name="102821"/>
      <w:bookmarkEnd w:id="1"/>
      <w:proofErr w:type="gramStart"/>
      <w:r w:rsidRPr="00C552BD">
        <w:rPr>
          <w:color w:val="000000"/>
          <w:szCs w:val="20"/>
        </w:rPr>
        <w:t>Содержание учебного предмета "Обществознание" на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w:t>
      </w:r>
      <w:proofErr w:type="gramEnd"/>
      <w:r w:rsidRPr="00C552BD">
        <w:rPr>
          <w:color w:val="000000"/>
          <w:szCs w:val="20"/>
        </w:rPr>
        <w:t xml:space="preserve"> </w:t>
      </w:r>
      <w:proofErr w:type="gramStart"/>
      <w:r w:rsidRPr="00C552BD">
        <w:rPr>
          <w:color w:val="000000"/>
          <w:szCs w:val="20"/>
        </w:rPr>
        <w:t>человеке</w:t>
      </w:r>
      <w:proofErr w:type="gramEnd"/>
      <w:r w:rsidRPr="00C552BD">
        <w:rPr>
          <w:color w:val="000000"/>
          <w:szCs w:val="20"/>
        </w:rPr>
        <w:t>, сформировать компетентности, позволяющие выпускникам осуществлять типичные социальные роли в современном мире.</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ФГОС СОО ставит общие цели и</w:t>
      </w:r>
      <w:r w:rsidRPr="00EC573C">
        <w:rPr>
          <w:rFonts w:eastAsia="Calibri"/>
          <w:szCs w:val="28"/>
        </w:rPr>
        <w:t>зучени</w:t>
      </w:r>
      <w:r>
        <w:rPr>
          <w:rFonts w:eastAsia="Calibri"/>
          <w:szCs w:val="28"/>
        </w:rPr>
        <w:t>я</w:t>
      </w:r>
      <w:r w:rsidRPr="00EC573C">
        <w:rPr>
          <w:rFonts w:eastAsia="Calibri"/>
          <w:szCs w:val="28"/>
        </w:rPr>
        <w:t xml:space="preserve"> предметной области "Общественные науки"</w:t>
      </w:r>
      <w:r>
        <w:rPr>
          <w:rFonts w:eastAsia="Calibri"/>
          <w:szCs w:val="28"/>
        </w:rPr>
        <w:t>. Изучение общественных наук (в том числе обществознания)</w:t>
      </w:r>
      <w:r w:rsidRPr="00EC573C">
        <w:rPr>
          <w:rFonts w:eastAsia="Calibri"/>
          <w:szCs w:val="28"/>
        </w:rPr>
        <w:t xml:space="preserve"> должно обеспечить:</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 xml:space="preserve">- </w:t>
      </w:r>
      <w:proofErr w:type="spellStart"/>
      <w:r w:rsidRPr="00EC573C">
        <w:rPr>
          <w:rFonts w:eastAsia="Calibri"/>
          <w:szCs w:val="28"/>
        </w:rPr>
        <w:t>сформированность</w:t>
      </w:r>
      <w:proofErr w:type="spellEnd"/>
      <w:r w:rsidRPr="00EC573C">
        <w:rPr>
          <w:rFonts w:eastAsia="Calibri"/>
          <w:szCs w:val="28"/>
        </w:rPr>
        <w:t xml:space="preserve"> мировоззренческой, ценностно-смысловой сферы</w:t>
      </w:r>
      <w:r>
        <w:rPr>
          <w:rFonts w:eastAsia="Calibri"/>
          <w:szCs w:val="28"/>
        </w:rPr>
        <w:t xml:space="preserve"> </w:t>
      </w:r>
      <w:proofErr w:type="gramStart"/>
      <w:r w:rsidRPr="00EC573C">
        <w:rPr>
          <w:rFonts w:eastAsia="Calibri"/>
          <w:szCs w:val="28"/>
        </w:rPr>
        <w:t>обучающихся</w:t>
      </w:r>
      <w:proofErr w:type="gramEnd"/>
      <w:r w:rsidRPr="00EC573C">
        <w:rPr>
          <w:rFonts w:eastAsia="Calibri"/>
          <w:szCs w:val="28"/>
        </w:rPr>
        <w:t xml:space="preserve">, российской гражданской идентичности, </w:t>
      </w:r>
      <w:proofErr w:type="spellStart"/>
      <w:r w:rsidRPr="00EC573C">
        <w:rPr>
          <w:rFonts w:eastAsia="Calibri"/>
          <w:szCs w:val="28"/>
        </w:rPr>
        <w:t>поликультурности</w:t>
      </w:r>
      <w:proofErr w:type="spellEnd"/>
      <w:r w:rsidRPr="00EC573C">
        <w:rPr>
          <w:rFonts w:eastAsia="Calibri"/>
          <w:szCs w:val="28"/>
        </w:rPr>
        <w:t>,</w:t>
      </w:r>
      <w:r>
        <w:rPr>
          <w:rFonts w:eastAsia="Calibri"/>
          <w:szCs w:val="28"/>
        </w:rPr>
        <w:t xml:space="preserve"> </w:t>
      </w:r>
      <w:r w:rsidRPr="00EC573C">
        <w:rPr>
          <w:rFonts w:eastAsia="Calibri"/>
          <w:szCs w:val="28"/>
        </w:rPr>
        <w:t>толерантности, приверженности ценностям, закрепленным Конституцией</w:t>
      </w:r>
      <w:r>
        <w:rPr>
          <w:rFonts w:eastAsia="Calibri"/>
          <w:szCs w:val="28"/>
        </w:rPr>
        <w:t xml:space="preserve"> </w:t>
      </w:r>
      <w:r w:rsidRPr="00EC573C">
        <w:rPr>
          <w:rFonts w:eastAsia="Calibri"/>
          <w:szCs w:val="28"/>
        </w:rPr>
        <w:t>Российской Федерации;</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понимание роли России в многообразном, быстро меняющемся глобальном</w:t>
      </w:r>
      <w:r>
        <w:rPr>
          <w:rFonts w:eastAsia="Calibri"/>
          <w:szCs w:val="28"/>
        </w:rPr>
        <w:t xml:space="preserve"> </w:t>
      </w:r>
      <w:r w:rsidRPr="00EC573C">
        <w:rPr>
          <w:rFonts w:eastAsia="Calibri"/>
          <w:szCs w:val="28"/>
        </w:rPr>
        <w:t>мире;</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 xml:space="preserve">- </w:t>
      </w:r>
      <w:proofErr w:type="spellStart"/>
      <w:r w:rsidRPr="00EC573C">
        <w:rPr>
          <w:rFonts w:eastAsia="Calibri"/>
          <w:szCs w:val="28"/>
        </w:rPr>
        <w:t>сформированность</w:t>
      </w:r>
      <w:proofErr w:type="spellEnd"/>
      <w:r w:rsidRPr="00EC573C">
        <w:rPr>
          <w:rFonts w:eastAsia="Calibri"/>
          <w:szCs w:val="28"/>
        </w:rPr>
        <w:t xml:space="preserve"> навыков критического мышления, анализа и синтеза, умений</w:t>
      </w:r>
      <w:r>
        <w:rPr>
          <w:rFonts w:eastAsia="Calibri"/>
          <w:szCs w:val="28"/>
        </w:rPr>
        <w:t xml:space="preserve"> </w:t>
      </w:r>
      <w:r w:rsidRPr="00EC573C">
        <w:rPr>
          <w:rFonts w:eastAsia="Calibri"/>
          <w:szCs w:val="28"/>
        </w:rPr>
        <w:t>оценивать и сопоставлять методы исследования, характерные для общественных наук;</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формирование целостного восприятия всего спектра природных,</w:t>
      </w:r>
      <w:r>
        <w:rPr>
          <w:rFonts w:eastAsia="Calibri"/>
          <w:szCs w:val="28"/>
        </w:rPr>
        <w:t xml:space="preserve"> </w:t>
      </w:r>
      <w:r w:rsidRPr="00EC573C">
        <w:rPr>
          <w:rFonts w:eastAsia="Calibri"/>
          <w:szCs w:val="28"/>
        </w:rPr>
        <w:t>экономических, социальных реалий;</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 xml:space="preserve">- </w:t>
      </w:r>
      <w:proofErr w:type="spellStart"/>
      <w:r w:rsidRPr="00EC573C">
        <w:rPr>
          <w:rFonts w:eastAsia="Calibri"/>
          <w:szCs w:val="28"/>
        </w:rPr>
        <w:t>сформированность</w:t>
      </w:r>
      <w:proofErr w:type="spellEnd"/>
      <w:r w:rsidRPr="00EC573C">
        <w:rPr>
          <w:rFonts w:eastAsia="Calibri"/>
          <w:szCs w:val="28"/>
        </w:rPr>
        <w:t xml:space="preserve"> умений обобщать, анализировать и оценивать информацию:</w:t>
      </w:r>
      <w:r>
        <w:rPr>
          <w:rFonts w:eastAsia="Calibri"/>
          <w:szCs w:val="28"/>
        </w:rPr>
        <w:t xml:space="preserve"> </w:t>
      </w:r>
      <w:r w:rsidRPr="00EC573C">
        <w:rPr>
          <w:rFonts w:eastAsia="Calibri"/>
          <w:szCs w:val="28"/>
        </w:rPr>
        <w:t>теории, концепции, факты, имеющие отношение к общественному развитию и роли</w:t>
      </w:r>
      <w:r>
        <w:rPr>
          <w:rFonts w:eastAsia="Calibri"/>
          <w:szCs w:val="28"/>
        </w:rPr>
        <w:t xml:space="preserve"> </w:t>
      </w:r>
      <w:r w:rsidRPr="00EC573C">
        <w:rPr>
          <w:rFonts w:eastAsia="Calibri"/>
          <w:szCs w:val="28"/>
        </w:rPr>
        <w:t>личности в нем, с целью проверки гипотез и интерпретации данных различных</w:t>
      </w:r>
      <w:r>
        <w:rPr>
          <w:rFonts w:eastAsia="Calibri"/>
          <w:szCs w:val="28"/>
        </w:rPr>
        <w:t xml:space="preserve"> </w:t>
      </w:r>
      <w:r w:rsidRPr="00EC573C">
        <w:rPr>
          <w:rFonts w:eastAsia="Calibri"/>
          <w:szCs w:val="28"/>
        </w:rPr>
        <w:t>источников;</w:t>
      </w:r>
    </w:p>
    <w:p w:rsidR="00A72363" w:rsidRPr="00EC573C" w:rsidRDefault="00A72363" w:rsidP="00A72363">
      <w:pPr>
        <w:autoSpaceDE w:val="0"/>
        <w:autoSpaceDN w:val="0"/>
        <w:adjustRightInd w:val="0"/>
        <w:ind w:firstLine="709"/>
        <w:jc w:val="both"/>
        <w:rPr>
          <w:rFonts w:eastAsia="Calibri"/>
          <w:sz w:val="22"/>
          <w:szCs w:val="28"/>
        </w:rPr>
      </w:pPr>
      <w:r>
        <w:rPr>
          <w:rFonts w:eastAsia="Calibri"/>
          <w:szCs w:val="28"/>
        </w:rPr>
        <w:t xml:space="preserve">- </w:t>
      </w:r>
      <w:r w:rsidRPr="00EC573C">
        <w:rPr>
          <w:rFonts w:eastAsia="Calibri"/>
          <w:szCs w:val="28"/>
        </w:rPr>
        <w:t>владение знаниями о многообразии взглядов и теорий по тематике</w:t>
      </w:r>
      <w:r>
        <w:rPr>
          <w:rFonts w:eastAsia="Calibri"/>
          <w:szCs w:val="28"/>
        </w:rPr>
        <w:t xml:space="preserve"> </w:t>
      </w:r>
      <w:r w:rsidRPr="00EC573C">
        <w:rPr>
          <w:rFonts w:eastAsia="Calibri"/>
          <w:szCs w:val="28"/>
        </w:rPr>
        <w:t>общественных наук.</w:t>
      </w:r>
    </w:p>
    <w:p w:rsidR="00A72363" w:rsidRDefault="00A72363" w:rsidP="00A72363">
      <w:pPr>
        <w:autoSpaceDE w:val="0"/>
        <w:autoSpaceDN w:val="0"/>
        <w:adjustRightInd w:val="0"/>
        <w:ind w:firstLine="709"/>
        <w:jc w:val="both"/>
        <w:rPr>
          <w:rFonts w:eastAsia="Calibri"/>
          <w:szCs w:val="28"/>
        </w:rPr>
      </w:pPr>
      <w:r>
        <w:rPr>
          <w:rFonts w:eastAsia="Calibri"/>
          <w:szCs w:val="28"/>
        </w:rPr>
        <w:lastRenderedPageBreak/>
        <w:t xml:space="preserve">Примерная основная образовательная программа среднего общего образования конкретизирует </w:t>
      </w:r>
      <w:r w:rsidRPr="0006518F">
        <w:rPr>
          <w:rFonts w:eastAsia="Calibri"/>
          <w:b/>
          <w:szCs w:val="28"/>
        </w:rPr>
        <w:t>цели и задачи</w:t>
      </w:r>
      <w:r>
        <w:rPr>
          <w:rFonts w:eastAsia="Calibri"/>
          <w:szCs w:val="28"/>
        </w:rPr>
        <w:t xml:space="preserve"> изучения предмета "Обществознание" на уровне среднего общего образования:</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r w:rsidRPr="00EC573C">
        <w:rPr>
          <w:color w:val="000000"/>
          <w:szCs w:val="20"/>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2" w:name="102824"/>
      <w:bookmarkEnd w:id="2"/>
      <w:r w:rsidRPr="00EC573C">
        <w:rPr>
          <w:color w:val="000000"/>
          <w:szCs w:val="20"/>
        </w:rPr>
        <w:t>- формирование знаний об обществе как целостной развивающейся системе в единстве и взаимодействии его основных сфер и институтов;</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3" w:name="102825"/>
      <w:bookmarkEnd w:id="3"/>
      <w:r w:rsidRPr="00EC573C">
        <w:rPr>
          <w:color w:val="000000"/>
          <w:szCs w:val="20"/>
        </w:rPr>
        <w:t>- овладение базовым понятийным аппаратом социальных наук;</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4" w:name="102826"/>
      <w:bookmarkEnd w:id="4"/>
      <w:r w:rsidRPr="00EC573C">
        <w:rPr>
          <w:color w:val="000000"/>
          <w:szCs w:val="20"/>
        </w:rPr>
        <w:t>- овладение умениями выявлять причинно-следственные, функциональные, иерархические и другие связи социальных объектов и процессов;</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5" w:name="102827"/>
      <w:bookmarkEnd w:id="5"/>
      <w:r w:rsidRPr="00EC573C">
        <w:rPr>
          <w:color w:val="000000"/>
          <w:szCs w:val="20"/>
        </w:rPr>
        <w:t>- формирование представлений об основных тенденциях и возможных перспективах развития мирового сообщества в глобальном мире;</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6" w:name="102828"/>
      <w:bookmarkEnd w:id="6"/>
      <w:r w:rsidRPr="00EC573C">
        <w:rPr>
          <w:color w:val="000000"/>
          <w:szCs w:val="20"/>
        </w:rPr>
        <w:t>- формирование представлений о методах познания социальных явлений и процессов;</w:t>
      </w:r>
    </w:p>
    <w:p w:rsidR="00A72363" w:rsidRPr="00EC573C" w:rsidRDefault="00A72363" w:rsidP="00A72363">
      <w:pPr>
        <w:pStyle w:val="pboth"/>
        <w:shd w:val="clear" w:color="auto" w:fill="FFFFFF"/>
        <w:spacing w:before="0" w:beforeAutospacing="0" w:after="0" w:afterAutospacing="0"/>
        <w:ind w:firstLine="709"/>
        <w:jc w:val="both"/>
        <w:rPr>
          <w:color w:val="000000"/>
          <w:szCs w:val="20"/>
        </w:rPr>
      </w:pPr>
      <w:bookmarkStart w:id="7" w:name="102829"/>
      <w:bookmarkEnd w:id="7"/>
      <w:r w:rsidRPr="00EC573C">
        <w:rPr>
          <w:color w:val="000000"/>
          <w:szCs w:val="20"/>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A72363" w:rsidRDefault="00A72363" w:rsidP="00A72363">
      <w:pPr>
        <w:pStyle w:val="pboth"/>
        <w:shd w:val="clear" w:color="auto" w:fill="FFFFFF"/>
        <w:spacing w:before="0" w:beforeAutospacing="0" w:after="0" w:afterAutospacing="0"/>
        <w:ind w:firstLine="709"/>
        <w:jc w:val="both"/>
        <w:rPr>
          <w:color w:val="000000"/>
          <w:szCs w:val="20"/>
        </w:rPr>
      </w:pPr>
      <w:bookmarkStart w:id="8" w:name="102830"/>
      <w:bookmarkEnd w:id="8"/>
      <w:r w:rsidRPr="00EC573C">
        <w:rPr>
          <w:color w:val="000000"/>
          <w:szCs w:val="20"/>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A72363" w:rsidRDefault="00A72363" w:rsidP="00A72363">
      <w:pPr>
        <w:jc w:val="center"/>
        <w:rPr>
          <w:b/>
          <w:szCs w:val="28"/>
        </w:rPr>
      </w:pPr>
    </w:p>
    <w:p w:rsidR="00A72363" w:rsidRDefault="00A72363" w:rsidP="00A72363">
      <w:pPr>
        <w:jc w:val="center"/>
        <w:rPr>
          <w:b/>
          <w:szCs w:val="28"/>
        </w:rPr>
      </w:pPr>
      <w:r w:rsidRPr="00DB0C6E">
        <w:rPr>
          <w:b/>
          <w:szCs w:val="28"/>
        </w:rPr>
        <w:t xml:space="preserve">Планируемые результаты изучения учебного предмета «Обществознание» </w:t>
      </w:r>
    </w:p>
    <w:p w:rsidR="00A72363" w:rsidRPr="00DB0C6E" w:rsidRDefault="00A72363" w:rsidP="00A72363">
      <w:pPr>
        <w:autoSpaceDE w:val="0"/>
        <w:autoSpaceDN w:val="0"/>
        <w:adjustRightInd w:val="0"/>
        <w:ind w:firstLine="709"/>
        <w:jc w:val="both"/>
        <w:rPr>
          <w:szCs w:val="28"/>
        </w:rPr>
      </w:pPr>
      <w:r w:rsidRPr="00DB0C6E">
        <w:rPr>
          <w:szCs w:val="28"/>
        </w:rPr>
        <w:t xml:space="preserve">Изучение предмета играет важную роль в достижении личностных и </w:t>
      </w:r>
      <w:proofErr w:type="spellStart"/>
      <w:r w:rsidRPr="00DB0C6E">
        <w:rPr>
          <w:szCs w:val="28"/>
        </w:rPr>
        <w:t>метапредметных</w:t>
      </w:r>
      <w:proofErr w:type="spellEnd"/>
      <w:r w:rsidRPr="00DB0C6E">
        <w:rPr>
          <w:szCs w:val="28"/>
        </w:rPr>
        <w:t xml:space="preserve"> результатов на ступени </w:t>
      </w:r>
      <w:r>
        <w:rPr>
          <w:szCs w:val="28"/>
        </w:rPr>
        <w:t>среднего</w:t>
      </w:r>
      <w:r w:rsidRPr="00DB0C6E">
        <w:rPr>
          <w:szCs w:val="28"/>
        </w:rPr>
        <w:t xml:space="preserve"> общего образования:</w:t>
      </w:r>
    </w:p>
    <w:p w:rsidR="00A72363" w:rsidRPr="00DB0C6E" w:rsidRDefault="00A72363" w:rsidP="00A72363">
      <w:pPr>
        <w:autoSpaceDE w:val="0"/>
        <w:autoSpaceDN w:val="0"/>
        <w:adjustRightInd w:val="0"/>
        <w:ind w:firstLine="709"/>
        <w:jc w:val="both"/>
        <w:rPr>
          <w:rFonts w:eastAsia="Calibri"/>
        </w:rPr>
      </w:pPr>
      <w:r w:rsidRPr="00DB0C6E">
        <w:rPr>
          <w:rFonts w:eastAsia="Calibri"/>
          <w:b/>
        </w:rPr>
        <w:t>Личностные результаты</w:t>
      </w:r>
      <w:r w:rsidRPr="00DB0C6E">
        <w:rPr>
          <w:rFonts w:eastAsia="Calibri"/>
        </w:rPr>
        <w:t xml:space="preserve"> освоения основной образовательной программы</w:t>
      </w:r>
      <w:r>
        <w:rPr>
          <w:rFonts w:eastAsia="Calibri"/>
        </w:rPr>
        <w:t xml:space="preserve"> </w:t>
      </w:r>
      <w:r w:rsidRPr="00DB0C6E">
        <w:rPr>
          <w:rFonts w:eastAsia="Calibri"/>
        </w:rPr>
        <w:t>должны отражать</w:t>
      </w:r>
      <w:r w:rsidRPr="00DB0C6E">
        <w:rPr>
          <w:rStyle w:val="a9"/>
          <w:rFonts w:eastAsia="Calibri"/>
        </w:rPr>
        <w:footnoteReference w:id="1"/>
      </w:r>
      <w:r w:rsidRPr="00DB0C6E">
        <w:rPr>
          <w:rFonts w:eastAsia="Calibri"/>
        </w:rPr>
        <w:t>:</w:t>
      </w:r>
    </w:p>
    <w:p w:rsidR="00A72363" w:rsidRPr="00DB0C6E" w:rsidRDefault="00A72363" w:rsidP="00A72363">
      <w:pPr>
        <w:autoSpaceDE w:val="0"/>
        <w:autoSpaceDN w:val="0"/>
        <w:adjustRightInd w:val="0"/>
        <w:ind w:firstLine="709"/>
        <w:jc w:val="both"/>
        <w:rPr>
          <w:rFonts w:eastAsia="Calibri"/>
        </w:rPr>
      </w:pPr>
      <w:r w:rsidRPr="00DB0C6E">
        <w:rPr>
          <w:rFonts w:eastAsia="Calibri"/>
        </w:rPr>
        <w:t>1) российскую гражданскую идентичность, патриотизм, уважение к своему</w:t>
      </w:r>
      <w:r>
        <w:rPr>
          <w:rFonts w:eastAsia="Calibri"/>
        </w:rPr>
        <w:t xml:space="preserve"> </w:t>
      </w:r>
      <w:r w:rsidRPr="00DB0C6E">
        <w:rPr>
          <w:rFonts w:eastAsia="Calibri"/>
        </w:rPr>
        <w:t>народу, чувства ответственности перед Родиной, гордости за свой край, свою</w:t>
      </w:r>
      <w:r>
        <w:rPr>
          <w:rFonts w:eastAsia="Calibri"/>
        </w:rPr>
        <w:t xml:space="preserve"> </w:t>
      </w:r>
      <w:r w:rsidRPr="00DB0C6E">
        <w:rPr>
          <w:rFonts w:eastAsia="Calibri"/>
        </w:rPr>
        <w:t>Родину, прошлое и настоящее многонационального народа России, уважение</w:t>
      </w:r>
      <w:r>
        <w:rPr>
          <w:rFonts w:eastAsia="Calibri"/>
        </w:rPr>
        <w:t xml:space="preserve"> </w:t>
      </w:r>
      <w:r w:rsidRPr="00DB0C6E">
        <w:rPr>
          <w:rFonts w:eastAsia="Calibri"/>
        </w:rPr>
        <w:t>государственных символов (герб, флаг, гимн);</w:t>
      </w:r>
    </w:p>
    <w:p w:rsidR="00A72363" w:rsidRPr="00DB0C6E" w:rsidRDefault="00A72363" w:rsidP="00A72363">
      <w:pPr>
        <w:autoSpaceDE w:val="0"/>
        <w:autoSpaceDN w:val="0"/>
        <w:adjustRightInd w:val="0"/>
        <w:ind w:firstLine="709"/>
        <w:jc w:val="both"/>
        <w:rPr>
          <w:rFonts w:eastAsia="Calibri"/>
        </w:rPr>
      </w:pPr>
      <w:proofErr w:type="gramStart"/>
      <w:r w:rsidRPr="00DB0C6E">
        <w:rPr>
          <w:rFonts w:eastAsia="Calibri"/>
        </w:rPr>
        <w:t>2) гражданскую позицию как активного и ответственного члена российского</w:t>
      </w:r>
      <w:r>
        <w:rPr>
          <w:rFonts w:eastAsia="Calibri"/>
        </w:rPr>
        <w:t xml:space="preserve"> </w:t>
      </w:r>
      <w:r w:rsidRPr="00DB0C6E">
        <w:rPr>
          <w:rFonts w:eastAsia="Calibri"/>
        </w:rPr>
        <w:t>общества, осознающего свои конституционные права и обязанности, уважающего</w:t>
      </w:r>
      <w:r>
        <w:rPr>
          <w:rFonts w:eastAsia="Calibri"/>
        </w:rPr>
        <w:t xml:space="preserve"> </w:t>
      </w:r>
      <w:r w:rsidRPr="00DB0C6E">
        <w:rPr>
          <w:rFonts w:eastAsia="Calibri"/>
        </w:rPr>
        <w:t>закон и правопорядок, обладающего чувством собственного достоинства, осознанно</w:t>
      </w:r>
      <w:r>
        <w:rPr>
          <w:rFonts w:eastAsia="Calibri"/>
        </w:rPr>
        <w:t xml:space="preserve"> </w:t>
      </w:r>
      <w:r w:rsidRPr="00DB0C6E">
        <w:rPr>
          <w:rFonts w:eastAsia="Calibri"/>
        </w:rPr>
        <w:t>принимающего традиционные национальные и общечеловеческие гуманистические</w:t>
      </w:r>
      <w:r>
        <w:rPr>
          <w:rFonts w:eastAsia="Calibri"/>
        </w:rPr>
        <w:t xml:space="preserve"> </w:t>
      </w:r>
      <w:r w:rsidRPr="00DB0C6E">
        <w:rPr>
          <w:rFonts w:eastAsia="Calibri"/>
        </w:rPr>
        <w:t>и демократические ценности;</w:t>
      </w:r>
      <w:proofErr w:type="gramEnd"/>
    </w:p>
    <w:p w:rsidR="00A72363" w:rsidRPr="00DB0C6E" w:rsidRDefault="00A72363" w:rsidP="00A72363">
      <w:pPr>
        <w:autoSpaceDE w:val="0"/>
        <w:autoSpaceDN w:val="0"/>
        <w:adjustRightInd w:val="0"/>
        <w:ind w:firstLine="709"/>
        <w:jc w:val="both"/>
        <w:rPr>
          <w:rFonts w:eastAsia="Calibri"/>
        </w:rPr>
      </w:pPr>
      <w:r w:rsidRPr="00DB0C6E">
        <w:rPr>
          <w:rFonts w:eastAsia="Calibri"/>
        </w:rPr>
        <w:t>3) готовность к служению Отечеству, его защите;</w:t>
      </w:r>
    </w:p>
    <w:p w:rsidR="00A72363" w:rsidRPr="00DB0C6E" w:rsidRDefault="00A72363" w:rsidP="00A72363">
      <w:pPr>
        <w:autoSpaceDE w:val="0"/>
        <w:autoSpaceDN w:val="0"/>
        <w:adjustRightInd w:val="0"/>
        <w:ind w:firstLine="709"/>
        <w:jc w:val="both"/>
        <w:rPr>
          <w:rFonts w:eastAsia="Calibri"/>
        </w:rPr>
      </w:pPr>
      <w:r w:rsidRPr="00DB0C6E">
        <w:rPr>
          <w:rFonts w:eastAsia="Calibri"/>
        </w:rPr>
        <w:lastRenderedPageBreak/>
        <w:t xml:space="preserve">4) </w:t>
      </w:r>
      <w:proofErr w:type="spellStart"/>
      <w:r w:rsidRPr="00DB0C6E">
        <w:rPr>
          <w:rFonts w:eastAsia="Calibri"/>
        </w:rPr>
        <w:t>сформированность</w:t>
      </w:r>
      <w:proofErr w:type="spellEnd"/>
      <w:r w:rsidRPr="00DB0C6E">
        <w:rPr>
          <w:rFonts w:eastAsia="Calibri"/>
        </w:rPr>
        <w:t xml:space="preserve"> мировоззрения, соответствующего современному уровню</w:t>
      </w:r>
      <w:r>
        <w:rPr>
          <w:rFonts w:eastAsia="Calibri"/>
        </w:rPr>
        <w:t xml:space="preserve"> </w:t>
      </w:r>
      <w:r w:rsidRPr="00DB0C6E">
        <w:rPr>
          <w:rFonts w:eastAsia="Calibri"/>
        </w:rPr>
        <w:t>развития науки и общественной практики, основанного на диалоге культур, а также</w:t>
      </w:r>
      <w:r>
        <w:rPr>
          <w:rFonts w:eastAsia="Calibri"/>
        </w:rPr>
        <w:t xml:space="preserve"> </w:t>
      </w:r>
      <w:r w:rsidRPr="00DB0C6E">
        <w:rPr>
          <w:rFonts w:eastAsia="Calibri"/>
        </w:rPr>
        <w:t>различных форм общественного сознания, осознание своего места в</w:t>
      </w:r>
      <w:r>
        <w:rPr>
          <w:rFonts w:eastAsia="Calibri"/>
        </w:rPr>
        <w:t xml:space="preserve"> </w:t>
      </w:r>
      <w:r w:rsidRPr="00DB0C6E">
        <w:rPr>
          <w:rFonts w:eastAsia="Calibri"/>
        </w:rPr>
        <w:t>поликультурном мире;</w:t>
      </w:r>
    </w:p>
    <w:p w:rsidR="00A72363" w:rsidRPr="00DB0C6E" w:rsidRDefault="00A72363" w:rsidP="00A72363">
      <w:pPr>
        <w:autoSpaceDE w:val="0"/>
        <w:autoSpaceDN w:val="0"/>
        <w:adjustRightInd w:val="0"/>
        <w:ind w:firstLine="709"/>
        <w:jc w:val="both"/>
        <w:rPr>
          <w:rFonts w:eastAsia="Calibri"/>
        </w:rPr>
      </w:pPr>
      <w:r w:rsidRPr="00DB0C6E">
        <w:rPr>
          <w:rFonts w:eastAsia="Calibri"/>
        </w:rPr>
        <w:t xml:space="preserve">5) </w:t>
      </w:r>
      <w:proofErr w:type="spellStart"/>
      <w:r w:rsidRPr="00DB0C6E">
        <w:rPr>
          <w:rFonts w:eastAsia="Calibri"/>
        </w:rPr>
        <w:t>сформированность</w:t>
      </w:r>
      <w:proofErr w:type="spellEnd"/>
      <w:r w:rsidRPr="00DB0C6E">
        <w:rPr>
          <w:rFonts w:eastAsia="Calibri"/>
        </w:rPr>
        <w:t xml:space="preserve"> основ саморазвития и самовоспитания в соответствии с</w:t>
      </w:r>
      <w:r>
        <w:rPr>
          <w:rFonts w:eastAsia="Calibri"/>
        </w:rPr>
        <w:t xml:space="preserve"> </w:t>
      </w:r>
      <w:r w:rsidRPr="00DB0C6E">
        <w:rPr>
          <w:rFonts w:eastAsia="Calibri"/>
        </w:rPr>
        <w:t>общечеловеческими ценностями и идеалами гражданского общества; готовность и</w:t>
      </w:r>
      <w:r>
        <w:rPr>
          <w:rFonts w:eastAsia="Calibri"/>
        </w:rPr>
        <w:t xml:space="preserve"> </w:t>
      </w:r>
      <w:r w:rsidRPr="00DB0C6E">
        <w:rPr>
          <w:rFonts w:eastAsia="Calibri"/>
        </w:rPr>
        <w:t>способность к самостоятельной, творческой и ответственной деятельности;</w:t>
      </w:r>
    </w:p>
    <w:p w:rsidR="00A72363" w:rsidRPr="00DB0C6E" w:rsidRDefault="00A72363" w:rsidP="00A72363">
      <w:pPr>
        <w:autoSpaceDE w:val="0"/>
        <w:autoSpaceDN w:val="0"/>
        <w:adjustRightInd w:val="0"/>
        <w:ind w:firstLine="709"/>
        <w:jc w:val="both"/>
        <w:rPr>
          <w:rFonts w:eastAsia="Calibri"/>
        </w:rPr>
      </w:pPr>
      <w:r w:rsidRPr="00DB0C6E">
        <w:rPr>
          <w:rFonts w:eastAsia="Calibri"/>
        </w:rPr>
        <w:t>6) толерантное сознание и поведение в поликультурном мире, готовность и</w:t>
      </w:r>
      <w:r>
        <w:rPr>
          <w:rFonts w:eastAsia="Calibri"/>
        </w:rPr>
        <w:t xml:space="preserve"> </w:t>
      </w:r>
      <w:r w:rsidRPr="00DB0C6E">
        <w:rPr>
          <w:rFonts w:eastAsia="Calibri"/>
        </w:rPr>
        <w:t>способность вести диалог с другими людьми, достигать в нем взаимопонимания,</w:t>
      </w:r>
      <w:r>
        <w:rPr>
          <w:rFonts w:eastAsia="Calibri"/>
        </w:rPr>
        <w:t xml:space="preserve"> </w:t>
      </w:r>
      <w:r w:rsidRPr="00DB0C6E">
        <w:rPr>
          <w:rFonts w:eastAsia="Calibri"/>
        </w:rPr>
        <w:t>находить общие цели и сотрудничать для их достижения;</w:t>
      </w:r>
    </w:p>
    <w:p w:rsidR="00A72363" w:rsidRPr="00DB0C6E" w:rsidRDefault="00A72363" w:rsidP="00A72363">
      <w:pPr>
        <w:autoSpaceDE w:val="0"/>
        <w:autoSpaceDN w:val="0"/>
        <w:adjustRightInd w:val="0"/>
        <w:ind w:firstLine="709"/>
        <w:jc w:val="both"/>
        <w:rPr>
          <w:rFonts w:eastAsia="Calibri"/>
        </w:rPr>
      </w:pPr>
      <w:r w:rsidRPr="00DB0C6E">
        <w:rPr>
          <w:rFonts w:eastAsia="Calibri"/>
        </w:rPr>
        <w:t>7) навыки сотрудничества со сверстниками, детьми младшего возраста,</w:t>
      </w:r>
      <w:r>
        <w:rPr>
          <w:rFonts w:eastAsia="Calibri"/>
        </w:rPr>
        <w:t xml:space="preserve"> </w:t>
      </w:r>
      <w:r w:rsidRPr="00DB0C6E">
        <w:rPr>
          <w:rFonts w:eastAsia="Calibri"/>
        </w:rPr>
        <w:t>взрослыми в образовательной, общественно полезной, учебно-исследовательской,</w:t>
      </w:r>
      <w:r>
        <w:rPr>
          <w:rFonts w:eastAsia="Calibri"/>
        </w:rPr>
        <w:t xml:space="preserve"> </w:t>
      </w:r>
      <w:r w:rsidRPr="00DB0C6E">
        <w:rPr>
          <w:rFonts w:eastAsia="Calibri"/>
        </w:rPr>
        <w:t>проектной и других видах деятельности;</w:t>
      </w:r>
    </w:p>
    <w:p w:rsidR="00A72363" w:rsidRPr="00DB0C6E" w:rsidRDefault="00A72363" w:rsidP="00A72363">
      <w:pPr>
        <w:autoSpaceDE w:val="0"/>
        <w:autoSpaceDN w:val="0"/>
        <w:adjustRightInd w:val="0"/>
        <w:ind w:firstLine="709"/>
        <w:jc w:val="both"/>
        <w:rPr>
          <w:rFonts w:eastAsia="Calibri"/>
        </w:rPr>
      </w:pPr>
      <w:r w:rsidRPr="00DB0C6E">
        <w:rPr>
          <w:rFonts w:eastAsia="Calibri"/>
        </w:rPr>
        <w:t>8) нравственное сознание и поведение на основе усвоения общечеловеческих</w:t>
      </w:r>
      <w:r>
        <w:rPr>
          <w:rFonts w:eastAsia="Calibri"/>
        </w:rPr>
        <w:t xml:space="preserve"> </w:t>
      </w:r>
      <w:r w:rsidRPr="00DB0C6E">
        <w:rPr>
          <w:rFonts w:eastAsia="Calibri"/>
        </w:rPr>
        <w:t>ценностей;</w:t>
      </w:r>
    </w:p>
    <w:p w:rsidR="00A72363" w:rsidRPr="00DB0C6E" w:rsidRDefault="00A72363" w:rsidP="00A72363">
      <w:pPr>
        <w:autoSpaceDE w:val="0"/>
        <w:autoSpaceDN w:val="0"/>
        <w:adjustRightInd w:val="0"/>
        <w:ind w:firstLine="709"/>
        <w:jc w:val="both"/>
        <w:rPr>
          <w:rFonts w:eastAsia="Calibri"/>
        </w:rPr>
      </w:pPr>
      <w:r w:rsidRPr="00DB0C6E">
        <w:rPr>
          <w:rFonts w:eastAsia="Calibri"/>
        </w:rPr>
        <w:t>9) готовность и способность к образованию, в том числе самообразованию, на</w:t>
      </w:r>
      <w:r>
        <w:rPr>
          <w:rFonts w:eastAsia="Calibri"/>
        </w:rPr>
        <w:t xml:space="preserve"> </w:t>
      </w:r>
      <w:r w:rsidRPr="00DB0C6E">
        <w:rPr>
          <w:rFonts w:eastAsia="Calibri"/>
        </w:rPr>
        <w:t>протяжении всей жизни; сознательное отношение к непрерывному образованию как</w:t>
      </w:r>
      <w:r>
        <w:rPr>
          <w:rFonts w:eastAsia="Calibri"/>
        </w:rPr>
        <w:t xml:space="preserve"> </w:t>
      </w:r>
      <w:r w:rsidRPr="00DB0C6E">
        <w:rPr>
          <w:rFonts w:eastAsia="Calibri"/>
        </w:rPr>
        <w:t>условию успешной профессиональной и общественной деятельности;</w:t>
      </w:r>
    </w:p>
    <w:p w:rsidR="00A72363" w:rsidRPr="00DB0C6E" w:rsidRDefault="00A72363" w:rsidP="00A72363">
      <w:pPr>
        <w:autoSpaceDE w:val="0"/>
        <w:autoSpaceDN w:val="0"/>
        <w:adjustRightInd w:val="0"/>
        <w:ind w:firstLine="709"/>
        <w:jc w:val="both"/>
        <w:rPr>
          <w:rFonts w:eastAsia="Calibri"/>
        </w:rPr>
      </w:pPr>
      <w:proofErr w:type="gramStart"/>
      <w:r w:rsidRPr="00DB0C6E">
        <w:rPr>
          <w:rFonts w:eastAsia="Calibri"/>
        </w:rPr>
        <w:t>1</w:t>
      </w:r>
      <w:r>
        <w:rPr>
          <w:rFonts w:eastAsia="Calibri"/>
        </w:rPr>
        <w:t>0</w:t>
      </w:r>
      <w:r w:rsidRPr="00DB0C6E">
        <w:rPr>
          <w:rFonts w:eastAsia="Calibri"/>
        </w:rPr>
        <w:t>) осознанный выбор будущей профессии и возможностей реализации</w:t>
      </w:r>
      <w:r>
        <w:rPr>
          <w:rFonts w:eastAsia="Calibri"/>
        </w:rPr>
        <w:t xml:space="preserve"> </w:t>
      </w:r>
      <w:r w:rsidRPr="00DB0C6E">
        <w:rPr>
          <w:rFonts w:eastAsia="Calibri"/>
        </w:rPr>
        <w:t>собственных жизненных планов; отношение к профессиональной деятельности как</w:t>
      </w:r>
      <w:r>
        <w:rPr>
          <w:rFonts w:eastAsia="Calibri"/>
        </w:rPr>
        <w:t xml:space="preserve"> </w:t>
      </w:r>
      <w:r w:rsidRPr="00DB0C6E">
        <w:rPr>
          <w:rFonts w:eastAsia="Calibri"/>
        </w:rPr>
        <w:t>возможности участия в решении личных, общественных, государственных,</w:t>
      </w:r>
      <w:r>
        <w:rPr>
          <w:rFonts w:eastAsia="Calibri"/>
        </w:rPr>
        <w:t xml:space="preserve"> </w:t>
      </w:r>
      <w:r w:rsidRPr="00DB0C6E">
        <w:rPr>
          <w:rFonts w:eastAsia="Calibri"/>
        </w:rPr>
        <w:t>общенациональных проблем;</w:t>
      </w:r>
      <w:proofErr w:type="gramEnd"/>
    </w:p>
    <w:p w:rsidR="00A72363" w:rsidRPr="00DB0C6E" w:rsidRDefault="00A72363" w:rsidP="00A72363">
      <w:pPr>
        <w:autoSpaceDE w:val="0"/>
        <w:autoSpaceDN w:val="0"/>
        <w:adjustRightInd w:val="0"/>
        <w:ind w:firstLine="709"/>
        <w:jc w:val="both"/>
        <w:rPr>
          <w:rFonts w:eastAsia="Calibri"/>
        </w:rPr>
      </w:pPr>
      <w:r w:rsidRPr="00DB0C6E">
        <w:rPr>
          <w:rFonts w:eastAsia="Calibri"/>
        </w:rPr>
        <w:t>1</w:t>
      </w:r>
      <w:r>
        <w:rPr>
          <w:rFonts w:eastAsia="Calibri"/>
        </w:rPr>
        <w:t>1</w:t>
      </w:r>
      <w:r w:rsidRPr="00DB0C6E">
        <w:rPr>
          <w:rFonts w:eastAsia="Calibri"/>
        </w:rPr>
        <w:t xml:space="preserve">) </w:t>
      </w:r>
      <w:proofErr w:type="spellStart"/>
      <w:r w:rsidRPr="00DB0C6E">
        <w:rPr>
          <w:rFonts w:eastAsia="Calibri"/>
        </w:rPr>
        <w:t>сформированность</w:t>
      </w:r>
      <w:proofErr w:type="spellEnd"/>
      <w:r w:rsidRPr="00DB0C6E">
        <w:rPr>
          <w:rFonts w:eastAsia="Calibri"/>
        </w:rPr>
        <w:t xml:space="preserve"> экологического мышления, понимания влияния</w:t>
      </w:r>
      <w:r>
        <w:rPr>
          <w:rFonts w:eastAsia="Calibri"/>
        </w:rPr>
        <w:t xml:space="preserve"> </w:t>
      </w:r>
      <w:r w:rsidRPr="00DB0C6E">
        <w:rPr>
          <w:rFonts w:eastAsia="Calibri"/>
        </w:rPr>
        <w:t>социально-экономических процессов на состояние природной и социальной среды;</w:t>
      </w:r>
      <w:r>
        <w:rPr>
          <w:rFonts w:eastAsia="Calibri"/>
        </w:rPr>
        <w:t xml:space="preserve"> </w:t>
      </w:r>
    </w:p>
    <w:p w:rsidR="00A72363" w:rsidRPr="002F1888" w:rsidRDefault="00A72363" w:rsidP="00A72363">
      <w:pPr>
        <w:autoSpaceDE w:val="0"/>
        <w:autoSpaceDN w:val="0"/>
        <w:adjustRightInd w:val="0"/>
        <w:ind w:firstLine="709"/>
        <w:jc w:val="both"/>
        <w:rPr>
          <w:rFonts w:eastAsia="Calibri"/>
          <w:sz w:val="32"/>
        </w:rPr>
      </w:pPr>
      <w:r w:rsidRPr="00DB0C6E">
        <w:rPr>
          <w:rFonts w:eastAsia="Calibri"/>
        </w:rPr>
        <w:t>1</w:t>
      </w:r>
      <w:r>
        <w:rPr>
          <w:rFonts w:eastAsia="Calibri"/>
        </w:rPr>
        <w:t>2</w:t>
      </w:r>
      <w:r w:rsidRPr="00DB0C6E">
        <w:rPr>
          <w:rFonts w:eastAsia="Calibri"/>
        </w:rPr>
        <w:t>) ответственное отношение к созданию семьи на основе осознанного</w:t>
      </w:r>
      <w:r>
        <w:rPr>
          <w:rFonts w:eastAsia="Calibri"/>
        </w:rPr>
        <w:t xml:space="preserve"> </w:t>
      </w:r>
      <w:r w:rsidRPr="00DB0C6E">
        <w:rPr>
          <w:rFonts w:eastAsia="Calibri"/>
        </w:rPr>
        <w:t>пр</w:t>
      </w:r>
      <w:r>
        <w:rPr>
          <w:rFonts w:eastAsia="Calibri"/>
        </w:rPr>
        <w:t>инятия ценностей семейной жизни;</w:t>
      </w:r>
      <w:r w:rsidRPr="002F1888">
        <w:rPr>
          <w:rFonts w:ascii="Arial" w:hAnsi="Arial" w:cs="Arial"/>
          <w:color w:val="000000"/>
          <w:sz w:val="20"/>
          <w:szCs w:val="20"/>
          <w:shd w:val="clear" w:color="auto" w:fill="FFFFFF"/>
        </w:rPr>
        <w:t xml:space="preserve"> </w:t>
      </w:r>
      <w:r w:rsidRPr="002F1888">
        <w:rPr>
          <w:color w:val="000000"/>
          <w:szCs w:val="20"/>
          <w:shd w:val="clear" w:color="auto" w:fill="FFFFFF"/>
        </w:rPr>
        <w:t xml:space="preserve">положительный образ семьи, </w:t>
      </w:r>
      <w:proofErr w:type="spellStart"/>
      <w:r w:rsidRPr="002F1888">
        <w:rPr>
          <w:color w:val="000000"/>
          <w:szCs w:val="20"/>
          <w:shd w:val="clear" w:color="auto" w:fill="FFFFFF"/>
        </w:rPr>
        <w:t>родительства</w:t>
      </w:r>
      <w:proofErr w:type="spellEnd"/>
      <w:r w:rsidRPr="002F1888">
        <w:rPr>
          <w:color w:val="000000"/>
          <w:szCs w:val="20"/>
          <w:shd w:val="clear" w:color="auto" w:fill="FFFFFF"/>
        </w:rPr>
        <w:t xml:space="preserve"> (отцовства и материнства), </w:t>
      </w:r>
      <w:proofErr w:type="spellStart"/>
      <w:r w:rsidRPr="002F1888">
        <w:rPr>
          <w:color w:val="000000"/>
          <w:szCs w:val="20"/>
          <w:shd w:val="clear" w:color="auto" w:fill="FFFFFF"/>
        </w:rPr>
        <w:t>интериоризация</w:t>
      </w:r>
      <w:proofErr w:type="spellEnd"/>
      <w:r w:rsidRPr="002F1888">
        <w:rPr>
          <w:color w:val="000000"/>
          <w:szCs w:val="20"/>
          <w:shd w:val="clear" w:color="auto" w:fill="FFFFFF"/>
        </w:rPr>
        <w:t xml:space="preserve"> традиционных семейных ценностей</w:t>
      </w:r>
      <w:r>
        <w:rPr>
          <w:color w:val="000000"/>
          <w:szCs w:val="20"/>
          <w:shd w:val="clear" w:color="auto" w:fill="FFFFFF"/>
        </w:rPr>
        <w:t>;</w:t>
      </w:r>
    </w:p>
    <w:p w:rsidR="00A72363" w:rsidRPr="002C2672" w:rsidRDefault="00A72363" w:rsidP="00A72363">
      <w:pPr>
        <w:autoSpaceDE w:val="0"/>
        <w:autoSpaceDN w:val="0"/>
        <w:adjustRightInd w:val="0"/>
        <w:ind w:firstLine="709"/>
        <w:jc w:val="both"/>
        <w:rPr>
          <w:szCs w:val="28"/>
          <w:shd w:val="clear" w:color="auto" w:fill="FFFFFF"/>
        </w:rPr>
      </w:pPr>
      <w:r w:rsidRPr="002C2672">
        <w:rPr>
          <w:rFonts w:eastAsia="Calibri"/>
          <w:szCs w:val="28"/>
        </w:rPr>
        <w:t xml:space="preserve">13) </w:t>
      </w:r>
      <w:r w:rsidRPr="002C2672">
        <w:rPr>
          <w:szCs w:val="28"/>
          <w:shd w:val="clear" w:color="auto" w:fill="FFFFFF"/>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A72363" w:rsidRDefault="00A72363" w:rsidP="00A72363">
      <w:pPr>
        <w:autoSpaceDE w:val="0"/>
        <w:autoSpaceDN w:val="0"/>
        <w:adjustRightInd w:val="0"/>
        <w:ind w:firstLine="709"/>
        <w:jc w:val="both"/>
        <w:rPr>
          <w:szCs w:val="28"/>
          <w:shd w:val="clear" w:color="auto" w:fill="FFFFFF"/>
        </w:rPr>
      </w:pPr>
      <w:r w:rsidRPr="002C2672">
        <w:rPr>
          <w:szCs w:val="28"/>
          <w:shd w:val="clear" w:color="auto" w:fill="FFFFFF"/>
        </w:rPr>
        <w:t>14)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A72363" w:rsidRPr="002C2672" w:rsidRDefault="00A72363" w:rsidP="00A72363">
      <w:pPr>
        <w:pStyle w:val="pboth"/>
        <w:shd w:val="clear" w:color="auto" w:fill="FFFFFF"/>
        <w:spacing w:before="0" w:beforeAutospacing="0" w:after="0" w:afterAutospacing="0"/>
        <w:ind w:firstLine="709"/>
        <w:jc w:val="both"/>
        <w:rPr>
          <w:color w:val="000000"/>
        </w:rPr>
      </w:pPr>
      <w:r w:rsidRPr="002C2672">
        <w:rPr>
          <w:shd w:val="clear" w:color="auto" w:fill="FFFFFF"/>
        </w:rPr>
        <w:t xml:space="preserve">15) </w:t>
      </w:r>
      <w:r w:rsidRPr="002C2672">
        <w:rPr>
          <w:color w:val="000000"/>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A72363" w:rsidRDefault="00A72363" w:rsidP="00A72363">
      <w:pPr>
        <w:pStyle w:val="pboth"/>
        <w:shd w:val="clear" w:color="auto" w:fill="FFFFFF"/>
        <w:spacing w:before="0" w:beforeAutospacing="0" w:after="0" w:afterAutospacing="0"/>
        <w:ind w:firstLine="709"/>
        <w:jc w:val="both"/>
        <w:rPr>
          <w:color w:val="000000"/>
        </w:rPr>
      </w:pPr>
      <w:bookmarkStart w:id="9" w:name="100064"/>
      <w:bookmarkEnd w:id="9"/>
      <w:r>
        <w:rPr>
          <w:color w:val="000000"/>
        </w:rPr>
        <w:t xml:space="preserve">16) </w:t>
      </w:r>
      <w:r w:rsidRPr="002C2672">
        <w:rPr>
          <w:color w:val="000000"/>
        </w:rPr>
        <w:t>воспитание уважения к культуре, языкам, традициям и обычаям народов, про</w:t>
      </w:r>
      <w:r>
        <w:rPr>
          <w:color w:val="000000"/>
        </w:rPr>
        <w:t>живающих в Российской Федерации;</w:t>
      </w:r>
    </w:p>
    <w:p w:rsidR="00A72363" w:rsidRDefault="00A72363" w:rsidP="00A72363">
      <w:pPr>
        <w:pStyle w:val="pboth"/>
        <w:shd w:val="clear" w:color="auto" w:fill="FFFFFF"/>
        <w:spacing w:before="0" w:beforeAutospacing="0" w:after="0" w:afterAutospacing="0"/>
        <w:ind w:firstLine="709"/>
        <w:jc w:val="both"/>
        <w:rPr>
          <w:color w:val="000000"/>
          <w:szCs w:val="20"/>
          <w:shd w:val="clear" w:color="auto" w:fill="FFFFFF"/>
        </w:rPr>
      </w:pPr>
      <w:r>
        <w:rPr>
          <w:color w:val="000000"/>
        </w:rPr>
        <w:t xml:space="preserve">17) </w:t>
      </w:r>
      <w:r w:rsidRPr="002C2672">
        <w:rPr>
          <w:color w:val="000000"/>
          <w:szCs w:val="20"/>
          <w:shd w:val="clear" w:color="auto" w:fill="FFFFFF"/>
        </w:rPr>
        <w:t xml:space="preserve">готовность </w:t>
      </w:r>
      <w:proofErr w:type="gramStart"/>
      <w:r w:rsidRPr="002C2672">
        <w:rPr>
          <w:color w:val="000000"/>
          <w:szCs w:val="20"/>
          <w:shd w:val="clear" w:color="auto" w:fill="FFFFFF"/>
        </w:rPr>
        <w:t>обучающихся</w:t>
      </w:r>
      <w:proofErr w:type="gramEnd"/>
      <w:r w:rsidRPr="002C2672">
        <w:rPr>
          <w:color w:val="000000"/>
          <w:szCs w:val="20"/>
          <w:shd w:val="clear" w:color="auto" w:fill="FFFFFF"/>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r>
        <w:rPr>
          <w:color w:val="000000"/>
          <w:szCs w:val="20"/>
          <w:shd w:val="clear" w:color="auto" w:fill="FFFFFF"/>
        </w:rPr>
        <w:t>;</w:t>
      </w:r>
    </w:p>
    <w:p w:rsidR="00A72363" w:rsidRPr="002F1888" w:rsidRDefault="00A72363" w:rsidP="00A72363">
      <w:pPr>
        <w:pStyle w:val="pboth"/>
        <w:shd w:val="clear" w:color="auto" w:fill="FFFFFF"/>
        <w:spacing w:before="0" w:beforeAutospacing="0" w:after="0" w:afterAutospacing="0"/>
        <w:ind w:firstLine="709"/>
        <w:jc w:val="both"/>
        <w:rPr>
          <w:color w:val="000000"/>
          <w:shd w:val="clear" w:color="auto" w:fill="FFFFFF"/>
        </w:rPr>
      </w:pPr>
      <w:r w:rsidRPr="002F1888">
        <w:rPr>
          <w:color w:val="000000"/>
          <w:shd w:val="clear" w:color="auto" w:fill="FFFFFF"/>
        </w:rPr>
        <w:t>18)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A72363" w:rsidRPr="002F1888" w:rsidRDefault="00A72363" w:rsidP="00A72363">
      <w:pPr>
        <w:pStyle w:val="pboth"/>
        <w:shd w:val="clear" w:color="auto" w:fill="FFFFFF"/>
        <w:spacing w:before="0" w:beforeAutospacing="0" w:after="0" w:afterAutospacing="0"/>
        <w:ind w:firstLine="709"/>
        <w:jc w:val="both"/>
        <w:rPr>
          <w:color w:val="000000"/>
        </w:rPr>
      </w:pPr>
      <w:r w:rsidRPr="002F1888">
        <w:rPr>
          <w:color w:val="000000"/>
          <w:shd w:val="clear" w:color="auto" w:fill="FFFFFF"/>
        </w:rPr>
        <w:t xml:space="preserve">19) </w:t>
      </w:r>
      <w:r w:rsidRPr="002F1888">
        <w:rPr>
          <w:color w:val="000000"/>
        </w:rPr>
        <w:t>принятие гуманистических ценностей, осознанное, уважительное и доброжелательное отношение к другому человеку, его мнению, мировоззрению;</w:t>
      </w:r>
    </w:p>
    <w:p w:rsidR="00A72363" w:rsidRDefault="00A72363" w:rsidP="00A72363">
      <w:pPr>
        <w:pStyle w:val="pboth"/>
        <w:shd w:val="clear" w:color="auto" w:fill="FFFFFF"/>
        <w:spacing w:before="0" w:beforeAutospacing="0" w:after="0" w:afterAutospacing="0"/>
        <w:ind w:firstLine="709"/>
        <w:jc w:val="both"/>
        <w:rPr>
          <w:color w:val="000000"/>
        </w:rPr>
      </w:pPr>
      <w:bookmarkStart w:id="10" w:name="100076"/>
      <w:bookmarkEnd w:id="10"/>
      <w:r w:rsidRPr="002F1888">
        <w:rPr>
          <w:color w:val="000000"/>
        </w:rPr>
        <w:lastRenderedPageBreak/>
        <w:t>20) способность к сопереживанию и формирование позитивного отношения к людям, в том числе к лицам с ограниченными возможност</w:t>
      </w:r>
      <w:r>
        <w:rPr>
          <w:color w:val="000000"/>
        </w:rPr>
        <w:t>ями здоровья и инвалидам.</w:t>
      </w:r>
    </w:p>
    <w:p w:rsidR="00A72363" w:rsidRDefault="00A72363" w:rsidP="00A72363">
      <w:pPr>
        <w:pStyle w:val="pboth"/>
        <w:shd w:val="clear" w:color="auto" w:fill="FFFFFF"/>
        <w:spacing w:before="0" w:beforeAutospacing="0" w:after="0" w:afterAutospacing="0"/>
        <w:ind w:firstLine="709"/>
        <w:jc w:val="both"/>
        <w:rPr>
          <w:rFonts w:eastAsia="Calibri"/>
          <w:szCs w:val="21"/>
        </w:rPr>
      </w:pPr>
      <w:r>
        <w:rPr>
          <w:rFonts w:eastAsia="Calibri"/>
          <w:szCs w:val="21"/>
        </w:rPr>
        <w:t xml:space="preserve">21) </w:t>
      </w:r>
      <w:r w:rsidRPr="00E53706">
        <w:rPr>
          <w:rFonts w:eastAsia="Calibri"/>
          <w:szCs w:val="21"/>
        </w:rPr>
        <w:t>осознание значения постоянного личностного развития и непрерывного</w:t>
      </w:r>
      <w:r>
        <w:rPr>
          <w:rFonts w:eastAsia="Calibri"/>
          <w:szCs w:val="21"/>
        </w:rPr>
        <w:t xml:space="preserve"> </w:t>
      </w:r>
      <w:r w:rsidRPr="00E53706">
        <w:rPr>
          <w:rFonts w:eastAsia="Calibri"/>
          <w:szCs w:val="21"/>
        </w:rPr>
        <w:t>образования в современном обществе, готовность и способность овладевать</w:t>
      </w:r>
      <w:r>
        <w:rPr>
          <w:rFonts w:eastAsia="Calibri"/>
          <w:szCs w:val="21"/>
        </w:rPr>
        <w:t xml:space="preserve"> </w:t>
      </w:r>
      <w:r w:rsidRPr="00E53706">
        <w:rPr>
          <w:rFonts w:eastAsia="Calibri"/>
          <w:szCs w:val="21"/>
        </w:rPr>
        <w:t>новыми социальными практиками, осваивать различные социальные роли;</w:t>
      </w:r>
    </w:p>
    <w:p w:rsidR="00A72363" w:rsidRDefault="00A72363" w:rsidP="00A72363">
      <w:pPr>
        <w:pStyle w:val="pboth"/>
        <w:shd w:val="clear" w:color="auto" w:fill="FFFFFF"/>
        <w:spacing w:before="0" w:beforeAutospacing="0" w:after="0" w:afterAutospacing="0"/>
        <w:ind w:firstLine="709"/>
        <w:jc w:val="both"/>
        <w:rPr>
          <w:rFonts w:eastAsia="Calibri"/>
          <w:szCs w:val="21"/>
        </w:rPr>
      </w:pPr>
      <w:r>
        <w:rPr>
          <w:rFonts w:eastAsia="Calibri"/>
          <w:szCs w:val="21"/>
        </w:rPr>
        <w:t xml:space="preserve">22) </w:t>
      </w:r>
      <w:proofErr w:type="spellStart"/>
      <w:r w:rsidRPr="00E53706">
        <w:rPr>
          <w:rFonts w:eastAsia="Calibri"/>
          <w:szCs w:val="21"/>
        </w:rPr>
        <w:t>мотивированность</w:t>
      </w:r>
      <w:proofErr w:type="spellEnd"/>
      <w:r w:rsidRPr="00E53706">
        <w:rPr>
          <w:rFonts w:eastAsia="Calibri"/>
          <w:szCs w:val="21"/>
        </w:rPr>
        <w:t xml:space="preserve"> к эффективном</w:t>
      </w:r>
      <w:r>
        <w:rPr>
          <w:rFonts w:eastAsia="Calibri"/>
          <w:szCs w:val="21"/>
        </w:rPr>
        <w:t>у труду и постоянному профессио</w:t>
      </w:r>
      <w:r w:rsidRPr="00E53706">
        <w:rPr>
          <w:rFonts w:eastAsia="Calibri"/>
          <w:szCs w:val="21"/>
        </w:rPr>
        <w:t xml:space="preserve">нальному росту, к учёту общественных </w:t>
      </w:r>
      <w:r>
        <w:rPr>
          <w:rFonts w:eastAsia="Calibri"/>
          <w:szCs w:val="21"/>
        </w:rPr>
        <w:t>потребностей при предстоящем вы</w:t>
      </w:r>
      <w:r w:rsidRPr="00E53706">
        <w:rPr>
          <w:rFonts w:eastAsia="Calibri"/>
          <w:szCs w:val="21"/>
        </w:rPr>
        <w:t>боре сферы деятельности;</w:t>
      </w:r>
    </w:p>
    <w:p w:rsidR="00A72363" w:rsidRPr="00E53706" w:rsidRDefault="00A72363" w:rsidP="00A72363">
      <w:pPr>
        <w:pStyle w:val="pboth"/>
        <w:shd w:val="clear" w:color="auto" w:fill="FFFFFF"/>
        <w:spacing w:before="0" w:beforeAutospacing="0" w:after="0" w:afterAutospacing="0"/>
        <w:ind w:firstLine="709"/>
        <w:jc w:val="both"/>
        <w:rPr>
          <w:rFonts w:eastAsia="Calibri"/>
          <w:sz w:val="32"/>
          <w:szCs w:val="28"/>
        </w:rPr>
      </w:pPr>
      <w:r>
        <w:rPr>
          <w:rFonts w:eastAsia="Calibri"/>
          <w:szCs w:val="21"/>
        </w:rPr>
        <w:t xml:space="preserve">23) </w:t>
      </w:r>
      <w:r w:rsidRPr="00E53706">
        <w:rPr>
          <w:rFonts w:eastAsia="Calibri"/>
          <w:szCs w:val="21"/>
        </w:rPr>
        <w:t>ценностные ориентиры и установки, основанные на нормах морали и</w:t>
      </w:r>
      <w:r>
        <w:rPr>
          <w:rFonts w:eastAsia="Calibri"/>
          <w:szCs w:val="21"/>
        </w:rPr>
        <w:t xml:space="preserve"> </w:t>
      </w:r>
      <w:r w:rsidRPr="00E53706">
        <w:rPr>
          <w:rFonts w:eastAsia="Calibri"/>
          <w:szCs w:val="21"/>
        </w:rPr>
        <w:t>требованиях права, отражающие идеалы общественного блага, укрепления</w:t>
      </w:r>
      <w:r>
        <w:rPr>
          <w:rFonts w:eastAsia="Calibri"/>
          <w:szCs w:val="21"/>
        </w:rPr>
        <w:t xml:space="preserve"> </w:t>
      </w:r>
      <w:r w:rsidRPr="00E53706">
        <w:rPr>
          <w:rFonts w:eastAsia="Calibri"/>
          <w:szCs w:val="21"/>
        </w:rPr>
        <w:t>государственности и патриотизма, гражданского мира.</w:t>
      </w:r>
    </w:p>
    <w:p w:rsidR="00A72363" w:rsidRDefault="00A72363" w:rsidP="00A72363">
      <w:pPr>
        <w:autoSpaceDE w:val="0"/>
        <w:autoSpaceDN w:val="0"/>
        <w:adjustRightInd w:val="0"/>
        <w:ind w:firstLine="709"/>
        <w:jc w:val="both"/>
        <w:rPr>
          <w:rFonts w:eastAsia="Calibri"/>
        </w:rPr>
      </w:pPr>
      <w:proofErr w:type="spellStart"/>
      <w:r w:rsidRPr="00DB0C6E">
        <w:rPr>
          <w:rFonts w:eastAsia="Calibri"/>
          <w:b/>
        </w:rPr>
        <w:t>Метапредметные</w:t>
      </w:r>
      <w:proofErr w:type="spellEnd"/>
      <w:r w:rsidRPr="00DB0C6E">
        <w:rPr>
          <w:rFonts w:eastAsia="Calibri"/>
          <w:b/>
        </w:rPr>
        <w:t xml:space="preserve"> результаты</w:t>
      </w:r>
      <w:r w:rsidRPr="00DB0C6E">
        <w:rPr>
          <w:rFonts w:eastAsia="Calibri"/>
        </w:rPr>
        <w:t xml:space="preserve"> освоения основной образовательной программы</w:t>
      </w:r>
      <w:r>
        <w:rPr>
          <w:rFonts w:eastAsia="Calibri"/>
        </w:rPr>
        <w:t xml:space="preserve"> </w:t>
      </w:r>
      <w:r w:rsidRPr="00DB0C6E">
        <w:rPr>
          <w:rFonts w:eastAsia="Calibri"/>
        </w:rPr>
        <w:t>должны отражать</w:t>
      </w:r>
      <w:r w:rsidRPr="00DB0C6E">
        <w:rPr>
          <w:rStyle w:val="a9"/>
          <w:rFonts w:eastAsia="Calibri"/>
        </w:rPr>
        <w:footnoteReference w:id="2"/>
      </w:r>
      <w:r w:rsidRPr="00DB0C6E">
        <w:rPr>
          <w:rFonts w:eastAsia="Calibri"/>
        </w:rPr>
        <w:t>:</w:t>
      </w:r>
    </w:p>
    <w:p w:rsidR="00A72363" w:rsidRPr="00DB0C6E" w:rsidRDefault="00A72363" w:rsidP="00A72363">
      <w:pPr>
        <w:autoSpaceDE w:val="0"/>
        <w:autoSpaceDN w:val="0"/>
        <w:adjustRightInd w:val="0"/>
        <w:ind w:firstLine="709"/>
        <w:jc w:val="both"/>
        <w:rPr>
          <w:rFonts w:eastAsia="Calibri"/>
        </w:rPr>
      </w:pPr>
      <w:r w:rsidRPr="00BB01E7">
        <w:rPr>
          <w:rFonts w:eastAsia="Calibri"/>
          <w:u w:val="single"/>
        </w:rPr>
        <w:t>Регулятивные универсальные учебные действия</w:t>
      </w:r>
      <w:r>
        <w:rPr>
          <w:rFonts w:eastAsia="Calibri"/>
        </w:rPr>
        <w:t>:</w:t>
      </w:r>
    </w:p>
    <w:p w:rsidR="00A72363" w:rsidRDefault="00A72363" w:rsidP="00A72363">
      <w:pPr>
        <w:autoSpaceDE w:val="0"/>
        <w:autoSpaceDN w:val="0"/>
        <w:adjustRightInd w:val="0"/>
        <w:ind w:firstLine="709"/>
        <w:jc w:val="both"/>
        <w:rPr>
          <w:rFonts w:eastAsia="Calibri"/>
        </w:rPr>
      </w:pPr>
      <w:r w:rsidRPr="00DB0C6E">
        <w:rPr>
          <w:rFonts w:eastAsia="Calibri"/>
        </w:rPr>
        <w:t>1) умение самостоятельно определять цели деятельности и составлять планы</w:t>
      </w:r>
      <w:r>
        <w:rPr>
          <w:rFonts w:eastAsia="Calibri"/>
        </w:rPr>
        <w:t xml:space="preserve"> </w:t>
      </w:r>
      <w:r w:rsidRPr="00DB0C6E">
        <w:rPr>
          <w:rFonts w:eastAsia="Calibri"/>
        </w:rPr>
        <w:t>деятельности; самостоятельно осуществлять, контролировать и корректировать</w:t>
      </w:r>
      <w:r>
        <w:rPr>
          <w:rFonts w:eastAsia="Calibri"/>
        </w:rPr>
        <w:t xml:space="preserve"> </w:t>
      </w:r>
      <w:r w:rsidRPr="00DB0C6E">
        <w:rPr>
          <w:rFonts w:eastAsia="Calibri"/>
        </w:rPr>
        <w:t>деятельность; использовать все возможные ресурсы для достижения поставленных</w:t>
      </w:r>
      <w:r>
        <w:rPr>
          <w:rFonts w:eastAsia="Calibri"/>
        </w:rPr>
        <w:t xml:space="preserve"> </w:t>
      </w:r>
      <w:r w:rsidRPr="00DB0C6E">
        <w:rPr>
          <w:rFonts w:eastAsia="Calibri"/>
        </w:rPr>
        <w:t>целей и реализации планов деятельности; выбирать успешные стратегии в</w:t>
      </w:r>
      <w:r>
        <w:rPr>
          <w:rFonts w:eastAsia="Calibri"/>
        </w:rPr>
        <w:t xml:space="preserve"> </w:t>
      </w:r>
      <w:r w:rsidRPr="00DB0C6E">
        <w:rPr>
          <w:rFonts w:eastAsia="Calibri"/>
        </w:rPr>
        <w:t>различных ситуациях;</w:t>
      </w:r>
    </w:p>
    <w:p w:rsidR="00A72363" w:rsidRPr="00BB01E7" w:rsidRDefault="00A72363" w:rsidP="00A72363">
      <w:pPr>
        <w:autoSpaceDE w:val="0"/>
        <w:autoSpaceDN w:val="0"/>
        <w:adjustRightInd w:val="0"/>
        <w:ind w:firstLine="709"/>
        <w:jc w:val="both"/>
        <w:rPr>
          <w:rFonts w:eastAsia="Calibri"/>
          <w:sz w:val="32"/>
        </w:rPr>
      </w:pPr>
      <w:r>
        <w:rPr>
          <w:rFonts w:eastAsia="Calibri"/>
        </w:rPr>
        <w:t xml:space="preserve">2) </w:t>
      </w:r>
      <w:r w:rsidRPr="00BB01E7">
        <w:rPr>
          <w:color w:val="000000"/>
          <w:szCs w:val="20"/>
          <w:shd w:val="clear" w:color="auto" w:fill="FFFFFF"/>
        </w:rPr>
        <w:t>задавать параметры и критерии, по которым можно определить, что цель достигнута;</w:t>
      </w:r>
    </w:p>
    <w:p w:rsidR="00A72363" w:rsidRPr="00BB01E7" w:rsidRDefault="00A72363" w:rsidP="00A72363">
      <w:pPr>
        <w:autoSpaceDE w:val="0"/>
        <w:autoSpaceDN w:val="0"/>
        <w:adjustRightInd w:val="0"/>
        <w:ind w:firstLine="709"/>
        <w:jc w:val="both"/>
        <w:rPr>
          <w:rFonts w:eastAsia="Calibri"/>
          <w:sz w:val="32"/>
        </w:rPr>
      </w:pPr>
      <w:r>
        <w:rPr>
          <w:rFonts w:eastAsia="Calibri"/>
        </w:rPr>
        <w:t xml:space="preserve">3) </w:t>
      </w:r>
      <w:r w:rsidRPr="00BB01E7">
        <w:rPr>
          <w:color w:val="000000"/>
          <w:szCs w:val="20"/>
          <w:shd w:val="clear" w:color="auto" w:fill="FFFFFF"/>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A72363" w:rsidRPr="00BB01E7" w:rsidRDefault="00A72363" w:rsidP="00A72363">
      <w:pPr>
        <w:pStyle w:val="pboth"/>
        <w:shd w:val="clear" w:color="auto" w:fill="FFFFFF"/>
        <w:spacing w:before="0" w:beforeAutospacing="0" w:after="0" w:afterAutospacing="0"/>
        <w:ind w:firstLine="709"/>
        <w:jc w:val="both"/>
        <w:rPr>
          <w:color w:val="000000"/>
          <w:szCs w:val="20"/>
        </w:rPr>
      </w:pPr>
      <w:r>
        <w:rPr>
          <w:color w:val="000000"/>
          <w:szCs w:val="20"/>
        </w:rPr>
        <w:t xml:space="preserve">4) </w:t>
      </w:r>
      <w:r w:rsidRPr="00BB01E7">
        <w:rPr>
          <w:color w:val="000000"/>
          <w:szCs w:val="20"/>
        </w:rPr>
        <w:t>ставить и формулировать собственные задачи в образовательной деятельности и жизненных ситуациях;</w:t>
      </w:r>
    </w:p>
    <w:p w:rsidR="00A72363" w:rsidRPr="00BB01E7" w:rsidRDefault="00A72363" w:rsidP="00A72363">
      <w:pPr>
        <w:pStyle w:val="pboth"/>
        <w:shd w:val="clear" w:color="auto" w:fill="FFFFFF"/>
        <w:spacing w:before="0" w:beforeAutospacing="0" w:after="0" w:afterAutospacing="0"/>
        <w:ind w:firstLine="709"/>
        <w:jc w:val="both"/>
        <w:rPr>
          <w:color w:val="000000"/>
          <w:szCs w:val="20"/>
        </w:rPr>
      </w:pPr>
      <w:bookmarkStart w:id="11" w:name="100102"/>
      <w:bookmarkEnd w:id="11"/>
      <w:r>
        <w:rPr>
          <w:color w:val="000000"/>
          <w:szCs w:val="20"/>
        </w:rPr>
        <w:t xml:space="preserve">5) </w:t>
      </w:r>
      <w:r w:rsidRPr="00BB01E7">
        <w:rPr>
          <w:color w:val="000000"/>
          <w:szCs w:val="20"/>
        </w:rPr>
        <w:t>оценивать ресурсы, в том числе время и другие нематериальные ресурсы, необходимые для достижения поставленной цели;</w:t>
      </w:r>
    </w:p>
    <w:p w:rsidR="00A72363" w:rsidRPr="00BB01E7" w:rsidRDefault="00A72363" w:rsidP="00A72363">
      <w:pPr>
        <w:pStyle w:val="pboth"/>
        <w:shd w:val="clear" w:color="auto" w:fill="FFFFFF"/>
        <w:spacing w:before="0" w:beforeAutospacing="0" w:after="0" w:afterAutospacing="0"/>
        <w:ind w:firstLine="709"/>
        <w:jc w:val="both"/>
        <w:rPr>
          <w:color w:val="000000"/>
          <w:szCs w:val="20"/>
        </w:rPr>
      </w:pPr>
      <w:bookmarkStart w:id="12" w:name="100103"/>
      <w:bookmarkEnd w:id="12"/>
      <w:r>
        <w:rPr>
          <w:color w:val="000000"/>
          <w:szCs w:val="20"/>
        </w:rPr>
        <w:t xml:space="preserve">6) </w:t>
      </w:r>
      <w:r w:rsidRPr="00BB01E7">
        <w:rPr>
          <w:color w:val="000000"/>
          <w:szCs w:val="20"/>
        </w:rPr>
        <w:t>выбирать путь достижения цели, планировать решение поставленных задач, оптимизируя материальные и нематериальные затраты;</w:t>
      </w:r>
    </w:p>
    <w:p w:rsidR="00A72363" w:rsidRPr="00BB01E7" w:rsidRDefault="00A72363" w:rsidP="00A72363">
      <w:pPr>
        <w:pStyle w:val="pboth"/>
        <w:shd w:val="clear" w:color="auto" w:fill="FFFFFF"/>
        <w:spacing w:before="0" w:beforeAutospacing="0" w:after="0" w:afterAutospacing="0"/>
        <w:ind w:firstLine="709"/>
        <w:jc w:val="both"/>
        <w:rPr>
          <w:color w:val="000000"/>
          <w:szCs w:val="20"/>
        </w:rPr>
      </w:pPr>
      <w:bookmarkStart w:id="13" w:name="100104"/>
      <w:bookmarkEnd w:id="13"/>
      <w:r>
        <w:rPr>
          <w:color w:val="000000"/>
          <w:szCs w:val="20"/>
        </w:rPr>
        <w:t xml:space="preserve">7) </w:t>
      </w:r>
      <w:r w:rsidRPr="00BB01E7">
        <w:rPr>
          <w:color w:val="000000"/>
          <w:szCs w:val="20"/>
        </w:rPr>
        <w:t>организовывать эффективный поиск ресурсов, необходимых для достижения поставленной цели;</w:t>
      </w:r>
    </w:p>
    <w:p w:rsidR="00A72363" w:rsidRDefault="00A72363" w:rsidP="00A72363">
      <w:pPr>
        <w:pStyle w:val="pboth"/>
        <w:shd w:val="clear" w:color="auto" w:fill="FFFFFF"/>
        <w:spacing w:before="0" w:beforeAutospacing="0" w:after="0" w:afterAutospacing="0"/>
        <w:ind w:firstLine="709"/>
        <w:jc w:val="both"/>
        <w:rPr>
          <w:color w:val="000000"/>
          <w:szCs w:val="20"/>
        </w:rPr>
      </w:pPr>
      <w:bookmarkStart w:id="14" w:name="100105"/>
      <w:bookmarkEnd w:id="14"/>
      <w:r>
        <w:rPr>
          <w:color w:val="000000"/>
          <w:szCs w:val="20"/>
        </w:rPr>
        <w:t xml:space="preserve">8) </w:t>
      </w:r>
      <w:r w:rsidRPr="00BB01E7">
        <w:rPr>
          <w:color w:val="000000"/>
          <w:szCs w:val="20"/>
        </w:rPr>
        <w:t>сопоставлять полученный результат деятельнос</w:t>
      </w:r>
      <w:r>
        <w:rPr>
          <w:color w:val="000000"/>
          <w:szCs w:val="20"/>
        </w:rPr>
        <w:t>ти с поставленной заранее целью;</w:t>
      </w:r>
    </w:p>
    <w:p w:rsidR="00A72363" w:rsidRPr="00DB0C6E" w:rsidRDefault="00A72363" w:rsidP="00A72363">
      <w:pPr>
        <w:autoSpaceDE w:val="0"/>
        <w:autoSpaceDN w:val="0"/>
        <w:adjustRightInd w:val="0"/>
        <w:ind w:firstLine="709"/>
        <w:jc w:val="both"/>
        <w:rPr>
          <w:rFonts w:eastAsia="Calibri"/>
        </w:rPr>
      </w:pPr>
      <w:r>
        <w:rPr>
          <w:color w:val="000000"/>
          <w:szCs w:val="20"/>
        </w:rPr>
        <w:t xml:space="preserve">9) </w:t>
      </w:r>
      <w:r w:rsidRPr="00DB0C6E">
        <w:rPr>
          <w:rFonts w:eastAsia="Calibri"/>
        </w:rPr>
        <w:t>умение самостоятельно оценивать и принимать решения, определяющие</w:t>
      </w:r>
      <w:r>
        <w:rPr>
          <w:rFonts w:eastAsia="Calibri"/>
        </w:rPr>
        <w:t xml:space="preserve"> </w:t>
      </w:r>
      <w:r w:rsidRPr="00DB0C6E">
        <w:rPr>
          <w:rFonts w:eastAsia="Calibri"/>
        </w:rPr>
        <w:t>стратегию поведения, с учетом гражданских и нравственных ценностей;</w:t>
      </w:r>
    </w:p>
    <w:p w:rsidR="00A72363" w:rsidRPr="00DB0C6E" w:rsidRDefault="00A72363" w:rsidP="00A72363">
      <w:pPr>
        <w:autoSpaceDE w:val="0"/>
        <w:autoSpaceDN w:val="0"/>
        <w:adjustRightInd w:val="0"/>
        <w:ind w:firstLine="709"/>
        <w:jc w:val="both"/>
        <w:rPr>
          <w:rFonts w:eastAsia="Calibri"/>
        </w:rPr>
      </w:pPr>
      <w:r>
        <w:rPr>
          <w:rFonts w:eastAsia="Calibri"/>
        </w:rPr>
        <w:t>10</w:t>
      </w:r>
      <w:r w:rsidRPr="00DB0C6E">
        <w:rPr>
          <w:rFonts w:eastAsia="Calibri"/>
        </w:rPr>
        <w:t>) владение навыками познавательной рефлексии как осознания совершаемых</w:t>
      </w:r>
      <w:r>
        <w:rPr>
          <w:rFonts w:eastAsia="Calibri"/>
        </w:rPr>
        <w:t xml:space="preserve"> </w:t>
      </w:r>
      <w:r w:rsidRPr="00DB0C6E">
        <w:rPr>
          <w:rFonts w:eastAsia="Calibri"/>
        </w:rPr>
        <w:t>действий и мыслительных процессов, их результатов и оснований, границ своего</w:t>
      </w:r>
      <w:r>
        <w:rPr>
          <w:rFonts w:eastAsia="Calibri"/>
        </w:rPr>
        <w:t xml:space="preserve"> </w:t>
      </w:r>
      <w:r w:rsidRPr="00DB0C6E">
        <w:rPr>
          <w:rFonts w:eastAsia="Calibri"/>
        </w:rPr>
        <w:t>знания и незнания, новых познавательных задач и средств их достижения.</w:t>
      </w:r>
    </w:p>
    <w:p w:rsidR="00A72363" w:rsidRDefault="00A72363" w:rsidP="00A72363">
      <w:pPr>
        <w:pStyle w:val="1"/>
        <w:spacing w:before="0" w:after="0"/>
        <w:ind w:firstLine="709"/>
        <w:jc w:val="both"/>
        <w:rPr>
          <w:rFonts w:ascii="Times New Roman" w:hAnsi="Times New Roman"/>
          <w:b w:val="0"/>
          <w:sz w:val="24"/>
          <w:szCs w:val="25"/>
          <w:u w:val="single"/>
        </w:rPr>
      </w:pPr>
      <w:r w:rsidRPr="00BB01E7">
        <w:rPr>
          <w:rFonts w:ascii="Times New Roman" w:hAnsi="Times New Roman"/>
          <w:b w:val="0"/>
          <w:sz w:val="24"/>
          <w:szCs w:val="25"/>
          <w:u w:val="single"/>
        </w:rPr>
        <w:t>Познавательные универсальные учебные действия</w:t>
      </w:r>
      <w:r>
        <w:rPr>
          <w:rFonts w:ascii="Times New Roman" w:hAnsi="Times New Roman"/>
          <w:b w:val="0"/>
          <w:sz w:val="24"/>
          <w:szCs w:val="25"/>
          <w:u w:val="single"/>
        </w:rPr>
        <w:t>:</w:t>
      </w:r>
    </w:p>
    <w:p w:rsidR="00A72363" w:rsidRPr="00DB0C6E" w:rsidRDefault="00A72363" w:rsidP="00A72363">
      <w:pPr>
        <w:autoSpaceDE w:val="0"/>
        <w:autoSpaceDN w:val="0"/>
        <w:adjustRightInd w:val="0"/>
        <w:ind w:firstLine="709"/>
        <w:jc w:val="both"/>
        <w:rPr>
          <w:rFonts w:eastAsia="Calibri"/>
        </w:rPr>
      </w:pPr>
      <w:r>
        <w:rPr>
          <w:rFonts w:eastAsia="Calibri"/>
        </w:rPr>
        <w:t>1</w:t>
      </w:r>
      <w:r w:rsidRPr="00DB0C6E">
        <w:rPr>
          <w:rFonts w:eastAsia="Calibri"/>
        </w:rPr>
        <w:t>) владение навыками познавательной, учебно-исследовательской и проектной</w:t>
      </w:r>
      <w:r>
        <w:rPr>
          <w:rFonts w:eastAsia="Calibri"/>
        </w:rPr>
        <w:t xml:space="preserve"> </w:t>
      </w:r>
      <w:r w:rsidRPr="00DB0C6E">
        <w:rPr>
          <w:rFonts w:eastAsia="Calibri"/>
        </w:rPr>
        <w:t>деятельности, навыками разрешения проблем; способность и готовность к</w:t>
      </w:r>
      <w:r>
        <w:rPr>
          <w:rFonts w:eastAsia="Calibri"/>
        </w:rPr>
        <w:t xml:space="preserve"> </w:t>
      </w:r>
      <w:r w:rsidRPr="00DB0C6E">
        <w:rPr>
          <w:rFonts w:eastAsia="Calibri"/>
        </w:rPr>
        <w:t>самостоятельному поиску методов решения практических задач, применению</w:t>
      </w:r>
      <w:r>
        <w:rPr>
          <w:rFonts w:eastAsia="Calibri"/>
        </w:rPr>
        <w:t xml:space="preserve"> </w:t>
      </w:r>
      <w:r w:rsidRPr="00DB0C6E">
        <w:rPr>
          <w:rFonts w:eastAsia="Calibri"/>
        </w:rPr>
        <w:t>различных методов познания;</w:t>
      </w:r>
    </w:p>
    <w:p w:rsidR="00A72363" w:rsidRPr="00DB0C6E" w:rsidRDefault="00A72363" w:rsidP="00A72363">
      <w:pPr>
        <w:autoSpaceDE w:val="0"/>
        <w:autoSpaceDN w:val="0"/>
        <w:adjustRightInd w:val="0"/>
        <w:ind w:firstLine="709"/>
        <w:jc w:val="both"/>
        <w:rPr>
          <w:rFonts w:eastAsia="Calibri"/>
        </w:rPr>
      </w:pPr>
      <w:r>
        <w:rPr>
          <w:rFonts w:eastAsia="Calibri"/>
        </w:rPr>
        <w:lastRenderedPageBreak/>
        <w:t>2</w:t>
      </w:r>
      <w:r w:rsidRPr="00DB0C6E">
        <w:rPr>
          <w:rFonts w:eastAsia="Calibri"/>
        </w:rPr>
        <w:t>) готовность и способность к самостоятельной информационно-познавательной деятельности, владение навыками получения необходимой</w:t>
      </w:r>
      <w:r>
        <w:rPr>
          <w:rFonts w:eastAsia="Calibri"/>
        </w:rPr>
        <w:t xml:space="preserve"> </w:t>
      </w:r>
      <w:r w:rsidRPr="00DB0C6E">
        <w:rPr>
          <w:rFonts w:eastAsia="Calibri"/>
        </w:rPr>
        <w:t>информации из словарей разных типов, умение ориентироваться в различных</w:t>
      </w:r>
      <w:r>
        <w:rPr>
          <w:rFonts w:eastAsia="Calibri"/>
        </w:rPr>
        <w:t xml:space="preserve"> </w:t>
      </w:r>
      <w:r w:rsidRPr="00DB0C6E">
        <w:rPr>
          <w:rFonts w:eastAsia="Calibri"/>
        </w:rPr>
        <w:t>источниках информации, критически оценивать и интерпретировать информацию,</w:t>
      </w:r>
      <w:r>
        <w:rPr>
          <w:rFonts w:eastAsia="Calibri"/>
        </w:rPr>
        <w:t xml:space="preserve"> </w:t>
      </w:r>
      <w:r w:rsidRPr="00DB0C6E">
        <w:rPr>
          <w:rFonts w:eastAsia="Calibri"/>
        </w:rPr>
        <w:t>получаемую из различных источников;</w:t>
      </w:r>
    </w:p>
    <w:p w:rsidR="00A72363" w:rsidRDefault="00A72363" w:rsidP="00A72363">
      <w:pPr>
        <w:autoSpaceDE w:val="0"/>
        <w:autoSpaceDN w:val="0"/>
        <w:adjustRightInd w:val="0"/>
        <w:ind w:firstLine="709"/>
        <w:jc w:val="both"/>
        <w:rPr>
          <w:rFonts w:eastAsia="Calibri"/>
        </w:rPr>
      </w:pPr>
      <w:r>
        <w:rPr>
          <w:rFonts w:eastAsia="Calibri"/>
        </w:rPr>
        <w:t>3</w:t>
      </w:r>
      <w:r w:rsidRPr="00DB0C6E">
        <w:rPr>
          <w:rFonts w:eastAsia="Calibri"/>
        </w:rPr>
        <w:t>) умение использовать средства информационных и коммуникационных</w:t>
      </w:r>
      <w:r>
        <w:rPr>
          <w:rFonts w:eastAsia="Calibri"/>
        </w:rPr>
        <w:t xml:space="preserve"> </w:t>
      </w:r>
      <w:r w:rsidRPr="00DB0C6E">
        <w:rPr>
          <w:rFonts w:eastAsia="Calibri"/>
        </w:rPr>
        <w:t>технологий (далее – ИКТ) в решении когнитивных, коммуникативных и</w:t>
      </w:r>
      <w:r>
        <w:rPr>
          <w:rFonts w:eastAsia="Calibri"/>
        </w:rPr>
        <w:t xml:space="preserve"> </w:t>
      </w:r>
      <w:r w:rsidRPr="00DB0C6E">
        <w:rPr>
          <w:rFonts w:eastAsia="Calibri"/>
        </w:rPr>
        <w:t>организационных задач с соблюдением требований эргономики, техники</w:t>
      </w:r>
      <w:r>
        <w:rPr>
          <w:rFonts w:eastAsia="Calibri"/>
        </w:rPr>
        <w:t xml:space="preserve"> </w:t>
      </w:r>
      <w:r w:rsidRPr="00DB0C6E">
        <w:rPr>
          <w:rFonts w:eastAsia="Calibri"/>
        </w:rPr>
        <w:t>безопасности, гигиены, ресурсосбережения, правовых и этических норм, норм</w:t>
      </w:r>
      <w:r>
        <w:rPr>
          <w:rFonts w:eastAsia="Calibri"/>
        </w:rPr>
        <w:t xml:space="preserve"> </w:t>
      </w:r>
      <w:r w:rsidRPr="00DB0C6E">
        <w:rPr>
          <w:rFonts w:eastAsia="Calibri"/>
        </w:rPr>
        <w:t xml:space="preserve">информационной безопасности; </w:t>
      </w:r>
    </w:p>
    <w:p w:rsidR="00A72363" w:rsidRDefault="00A72363" w:rsidP="00A72363">
      <w:pPr>
        <w:autoSpaceDE w:val="0"/>
        <w:autoSpaceDN w:val="0"/>
        <w:adjustRightInd w:val="0"/>
        <w:ind w:firstLine="709"/>
        <w:jc w:val="both"/>
        <w:rPr>
          <w:rFonts w:eastAsia="Calibri"/>
        </w:rPr>
      </w:pPr>
      <w:r>
        <w:rPr>
          <w:rFonts w:eastAsia="Calibri"/>
        </w:rPr>
        <w:t>4</w:t>
      </w:r>
      <w:r w:rsidRPr="00DB0C6E">
        <w:rPr>
          <w:rFonts w:eastAsia="Calibri"/>
        </w:rPr>
        <w:t>) умение определять назначение и функции различных социальных</w:t>
      </w:r>
      <w:r>
        <w:rPr>
          <w:rFonts w:eastAsia="Calibri"/>
        </w:rPr>
        <w:t xml:space="preserve"> </w:t>
      </w:r>
      <w:r w:rsidRPr="00DB0C6E">
        <w:rPr>
          <w:rFonts w:eastAsia="Calibri"/>
        </w:rPr>
        <w:t>институтов;</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r w:rsidRPr="006F13D8">
        <w:rPr>
          <w:color w:val="000000"/>
          <w:szCs w:val="20"/>
        </w:rPr>
        <w:t> </w:t>
      </w:r>
      <w:r>
        <w:rPr>
          <w:color w:val="000000"/>
          <w:szCs w:val="20"/>
        </w:rPr>
        <w:t xml:space="preserve">5) </w:t>
      </w:r>
      <w:r w:rsidRPr="006F13D8">
        <w:rPr>
          <w:color w:val="000000"/>
          <w:szCs w:val="20"/>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15" w:name="100109"/>
      <w:bookmarkEnd w:id="15"/>
      <w:r>
        <w:rPr>
          <w:color w:val="000000"/>
          <w:szCs w:val="20"/>
        </w:rPr>
        <w:t xml:space="preserve">6) </w:t>
      </w:r>
      <w:r w:rsidRPr="006F13D8">
        <w:rPr>
          <w:color w:val="000000"/>
          <w:szCs w:val="20"/>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16" w:name="100110"/>
      <w:bookmarkEnd w:id="16"/>
      <w:r>
        <w:rPr>
          <w:color w:val="000000"/>
          <w:szCs w:val="20"/>
        </w:rPr>
        <w:t xml:space="preserve">7) </w:t>
      </w:r>
      <w:r w:rsidRPr="006F13D8">
        <w:rPr>
          <w:color w:val="000000"/>
          <w:szCs w:val="20"/>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17" w:name="100111"/>
      <w:bookmarkEnd w:id="17"/>
      <w:r>
        <w:rPr>
          <w:color w:val="000000"/>
          <w:szCs w:val="20"/>
        </w:rPr>
        <w:t xml:space="preserve">8) </w:t>
      </w:r>
      <w:r w:rsidRPr="006F13D8">
        <w:rPr>
          <w:color w:val="000000"/>
          <w:szCs w:val="20"/>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18" w:name="100112"/>
      <w:bookmarkEnd w:id="18"/>
      <w:r>
        <w:rPr>
          <w:color w:val="000000"/>
          <w:szCs w:val="20"/>
        </w:rPr>
        <w:t xml:space="preserve">9) </w:t>
      </w:r>
      <w:r w:rsidRPr="006F13D8">
        <w:rPr>
          <w:color w:val="000000"/>
          <w:szCs w:val="20"/>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19" w:name="100113"/>
      <w:bookmarkEnd w:id="19"/>
      <w:r>
        <w:rPr>
          <w:color w:val="000000"/>
          <w:szCs w:val="20"/>
        </w:rPr>
        <w:t xml:space="preserve">10) </w:t>
      </w:r>
      <w:r w:rsidRPr="006F13D8">
        <w:rPr>
          <w:color w:val="000000"/>
          <w:szCs w:val="20"/>
        </w:rPr>
        <w:t>выстраивать индивидуальную образовательную траекторию, учитывая ограничения со стороны других участников и ресурсные ограничения;</w:t>
      </w:r>
    </w:p>
    <w:p w:rsidR="00A72363" w:rsidRPr="006F13D8" w:rsidRDefault="00A72363" w:rsidP="00A72363">
      <w:pPr>
        <w:pStyle w:val="pboth"/>
        <w:shd w:val="clear" w:color="auto" w:fill="FFFFFF"/>
        <w:spacing w:before="0" w:beforeAutospacing="0" w:after="0" w:afterAutospacing="0"/>
        <w:ind w:firstLine="709"/>
        <w:jc w:val="both"/>
        <w:rPr>
          <w:color w:val="000000"/>
          <w:szCs w:val="20"/>
        </w:rPr>
      </w:pPr>
      <w:bookmarkStart w:id="20" w:name="100114"/>
      <w:bookmarkEnd w:id="20"/>
      <w:r>
        <w:rPr>
          <w:color w:val="000000"/>
          <w:szCs w:val="20"/>
        </w:rPr>
        <w:t xml:space="preserve">11) </w:t>
      </w:r>
      <w:r w:rsidRPr="006F13D8">
        <w:rPr>
          <w:color w:val="000000"/>
          <w:szCs w:val="20"/>
        </w:rPr>
        <w:t>менять и удерживать разные позиции в познавательной деятельности.</w:t>
      </w:r>
    </w:p>
    <w:p w:rsidR="00A72363" w:rsidRDefault="00A72363" w:rsidP="00A72363">
      <w:pPr>
        <w:pStyle w:val="1"/>
        <w:spacing w:before="0" w:after="0"/>
        <w:ind w:firstLine="709"/>
        <w:jc w:val="both"/>
        <w:rPr>
          <w:rFonts w:ascii="Times New Roman" w:hAnsi="Times New Roman"/>
          <w:b w:val="0"/>
          <w:sz w:val="24"/>
          <w:szCs w:val="25"/>
          <w:u w:val="single"/>
        </w:rPr>
      </w:pPr>
      <w:r w:rsidRPr="006F13D8">
        <w:rPr>
          <w:rFonts w:ascii="Times New Roman" w:hAnsi="Times New Roman"/>
          <w:b w:val="0"/>
          <w:sz w:val="24"/>
          <w:szCs w:val="25"/>
          <w:u w:val="single"/>
        </w:rPr>
        <w:t>Коммуникативные универсальные учебные действия</w:t>
      </w:r>
      <w:r>
        <w:rPr>
          <w:rFonts w:ascii="Times New Roman" w:hAnsi="Times New Roman"/>
          <w:b w:val="0"/>
          <w:sz w:val="24"/>
          <w:szCs w:val="25"/>
          <w:u w:val="single"/>
        </w:rPr>
        <w:t>:</w:t>
      </w:r>
    </w:p>
    <w:p w:rsidR="00A72363" w:rsidRPr="006F13D8" w:rsidRDefault="00A72363" w:rsidP="00A72363">
      <w:pPr>
        <w:pStyle w:val="pboth"/>
        <w:shd w:val="clear" w:color="auto" w:fill="FFFFFF"/>
        <w:spacing w:before="0" w:beforeAutospacing="0" w:after="0" w:afterAutospacing="0"/>
        <w:ind w:firstLine="709"/>
        <w:jc w:val="both"/>
      </w:pPr>
      <w:r w:rsidRPr="006F13D8">
        <w:rPr>
          <w:color w:val="000000"/>
        </w:rPr>
        <w:t xml:space="preserve"> 1) </w:t>
      </w:r>
      <w:r w:rsidRPr="006F13D8">
        <w:t xml:space="preserve">осуществлять деловую коммуникацию как со сверстниками, так и </w:t>
      </w:r>
      <w:proofErr w:type="gramStart"/>
      <w:r w:rsidRPr="006F13D8">
        <w:t>со</w:t>
      </w:r>
      <w:proofErr w:type="gramEnd"/>
      <w:r w:rsidRPr="006F13D8">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A72363" w:rsidRPr="006F13D8" w:rsidRDefault="00A72363" w:rsidP="00A72363">
      <w:pPr>
        <w:pStyle w:val="pboth"/>
        <w:shd w:val="clear" w:color="auto" w:fill="FFFFFF"/>
        <w:spacing w:before="0" w:beforeAutospacing="0" w:after="0" w:afterAutospacing="0"/>
        <w:ind w:firstLine="709"/>
        <w:jc w:val="both"/>
      </w:pPr>
      <w:bookmarkStart w:id="21" w:name="100118"/>
      <w:bookmarkEnd w:id="21"/>
      <w:r>
        <w:t xml:space="preserve">2) </w:t>
      </w:r>
      <w:r w:rsidRPr="006F13D8">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A72363" w:rsidRPr="006F13D8" w:rsidRDefault="00A72363" w:rsidP="00A72363">
      <w:pPr>
        <w:pStyle w:val="pboth"/>
        <w:shd w:val="clear" w:color="auto" w:fill="FFFFFF"/>
        <w:spacing w:before="0" w:beforeAutospacing="0" w:after="0" w:afterAutospacing="0"/>
        <w:ind w:firstLine="709"/>
        <w:jc w:val="both"/>
      </w:pPr>
      <w:bookmarkStart w:id="22" w:name="100119"/>
      <w:bookmarkEnd w:id="22"/>
      <w:r>
        <w:t xml:space="preserve">3) </w:t>
      </w:r>
      <w:r w:rsidRPr="006F13D8">
        <w:t>координировать и выполнять работу в условиях реального, виртуального и комбинированного взаимодействия;</w:t>
      </w:r>
    </w:p>
    <w:p w:rsidR="00A72363" w:rsidRPr="006F13D8" w:rsidRDefault="00A72363" w:rsidP="00A72363">
      <w:pPr>
        <w:pStyle w:val="pboth"/>
        <w:shd w:val="clear" w:color="auto" w:fill="FFFFFF"/>
        <w:spacing w:before="0" w:beforeAutospacing="0" w:after="0" w:afterAutospacing="0"/>
        <w:ind w:firstLine="709"/>
        <w:jc w:val="both"/>
      </w:pPr>
      <w:bookmarkStart w:id="23" w:name="100120"/>
      <w:bookmarkEnd w:id="23"/>
      <w:r>
        <w:t xml:space="preserve">4) </w:t>
      </w:r>
      <w:r w:rsidRPr="006F13D8">
        <w:t>развернуто, логично и точно излагать свою точку зрения с использованием адекватных (устных и письменных) языковых средств;</w:t>
      </w:r>
    </w:p>
    <w:p w:rsidR="00A72363" w:rsidRDefault="00A72363" w:rsidP="00A72363">
      <w:pPr>
        <w:pStyle w:val="pboth"/>
        <w:shd w:val="clear" w:color="auto" w:fill="FFFFFF"/>
        <w:spacing w:before="0" w:beforeAutospacing="0" w:after="0" w:afterAutospacing="0"/>
        <w:ind w:firstLine="709"/>
        <w:jc w:val="both"/>
        <w:rPr>
          <w:rFonts w:eastAsia="Calibri"/>
        </w:rPr>
      </w:pPr>
      <w:bookmarkStart w:id="24" w:name="100121"/>
      <w:bookmarkEnd w:id="24"/>
      <w:r>
        <w:rPr>
          <w:szCs w:val="20"/>
        </w:rPr>
        <w:t xml:space="preserve">5) </w:t>
      </w:r>
      <w:r w:rsidRPr="006F13D8">
        <w:rPr>
          <w:szCs w:val="20"/>
        </w:rPr>
        <w:t xml:space="preserve">распознавать </w:t>
      </w:r>
      <w:proofErr w:type="spellStart"/>
      <w:r w:rsidRPr="006F13D8">
        <w:rPr>
          <w:szCs w:val="20"/>
        </w:rPr>
        <w:t>конфликтогенные</w:t>
      </w:r>
      <w:proofErr w:type="spellEnd"/>
      <w:r w:rsidRPr="006F13D8">
        <w:rPr>
          <w:szCs w:val="20"/>
        </w:rPr>
        <w:t xml:space="preserve"> ситуации и предотвращать конфликты до их активной фазы, выстраивать деловую и образовательную коммуникацию, избега</w:t>
      </w:r>
      <w:r>
        <w:rPr>
          <w:szCs w:val="20"/>
        </w:rPr>
        <w:t>я личностных оценочных суждений;</w:t>
      </w:r>
    </w:p>
    <w:p w:rsidR="00A72363" w:rsidRPr="00DB0C6E" w:rsidRDefault="00A72363" w:rsidP="00A72363">
      <w:pPr>
        <w:autoSpaceDE w:val="0"/>
        <w:autoSpaceDN w:val="0"/>
        <w:adjustRightInd w:val="0"/>
        <w:ind w:firstLine="709"/>
        <w:jc w:val="both"/>
        <w:rPr>
          <w:rFonts w:eastAsia="Calibri"/>
        </w:rPr>
      </w:pPr>
      <w:r>
        <w:rPr>
          <w:rFonts w:eastAsia="Calibri"/>
        </w:rPr>
        <w:t>6</w:t>
      </w:r>
      <w:r w:rsidRPr="00DB0C6E">
        <w:rPr>
          <w:rFonts w:eastAsia="Calibri"/>
        </w:rPr>
        <w:t>) умение продуктивно общаться и взаимодействовать в процессе совместной</w:t>
      </w:r>
      <w:r>
        <w:rPr>
          <w:rFonts w:eastAsia="Calibri"/>
        </w:rPr>
        <w:t xml:space="preserve"> </w:t>
      </w:r>
      <w:r w:rsidRPr="00DB0C6E">
        <w:rPr>
          <w:rFonts w:eastAsia="Calibri"/>
        </w:rPr>
        <w:t>деятельности, учитывать позиции других участников деятельности, эффективно</w:t>
      </w:r>
      <w:r>
        <w:rPr>
          <w:rFonts w:eastAsia="Calibri"/>
        </w:rPr>
        <w:t xml:space="preserve"> </w:t>
      </w:r>
      <w:r w:rsidRPr="00DB0C6E">
        <w:rPr>
          <w:rFonts w:eastAsia="Calibri"/>
        </w:rPr>
        <w:t>разрешать конфликты;</w:t>
      </w:r>
    </w:p>
    <w:p w:rsidR="00A72363" w:rsidRPr="00DB0C6E" w:rsidRDefault="00A72363" w:rsidP="00A72363">
      <w:pPr>
        <w:autoSpaceDE w:val="0"/>
        <w:autoSpaceDN w:val="0"/>
        <w:adjustRightInd w:val="0"/>
        <w:ind w:firstLine="709"/>
        <w:jc w:val="both"/>
        <w:rPr>
          <w:rFonts w:eastAsia="Calibri"/>
        </w:rPr>
      </w:pPr>
      <w:r w:rsidRPr="00DB0C6E">
        <w:rPr>
          <w:rFonts w:eastAsia="Calibri"/>
        </w:rPr>
        <w:lastRenderedPageBreak/>
        <w:t>7) владение языковыми средствами - умение ясно, логично и точно излагать</w:t>
      </w:r>
      <w:r>
        <w:rPr>
          <w:rFonts w:eastAsia="Calibri"/>
        </w:rPr>
        <w:t xml:space="preserve"> </w:t>
      </w:r>
      <w:r w:rsidRPr="00DB0C6E">
        <w:rPr>
          <w:rFonts w:eastAsia="Calibri"/>
        </w:rPr>
        <w:t>свою точку зрения, использовать адекватные языковые средства;</w:t>
      </w:r>
    </w:p>
    <w:p w:rsidR="00A72363" w:rsidRPr="00EC573C" w:rsidRDefault="00A72363" w:rsidP="00A72363">
      <w:pPr>
        <w:autoSpaceDE w:val="0"/>
        <w:autoSpaceDN w:val="0"/>
        <w:adjustRightInd w:val="0"/>
        <w:ind w:firstLine="709"/>
        <w:jc w:val="both"/>
        <w:rPr>
          <w:rFonts w:eastAsia="Calibri"/>
          <w:szCs w:val="28"/>
        </w:rPr>
      </w:pPr>
      <w:r>
        <w:rPr>
          <w:rFonts w:eastAsia="Calibri"/>
          <w:szCs w:val="28"/>
        </w:rPr>
        <w:t>Т</w:t>
      </w:r>
      <w:r w:rsidRPr="00EC573C">
        <w:rPr>
          <w:rFonts w:eastAsia="Calibri"/>
          <w:szCs w:val="28"/>
        </w:rPr>
        <w:t xml:space="preserve">ребования к </w:t>
      </w:r>
      <w:r w:rsidRPr="00DB0C6E">
        <w:rPr>
          <w:rFonts w:eastAsia="Calibri"/>
          <w:b/>
          <w:szCs w:val="28"/>
        </w:rPr>
        <w:t>предметным результатам</w:t>
      </w:r>
      <w:r>
        <w:rPr>
          <w:rFonts w:eastAsia="Calibri"/>
          <w:szCs w:val="28"/>
        </w:rPr>
        <w:t xml:space="preserve">  </w:t>
      </w:r>
      <w:r w:rsidRPr="00EC573C">
        <w:rPr>
          <w:rFonts w:eastAsia="Calibri"/>
          <w:szCs w:val="28"/>
        </w:rPr>
        <w:t>освоения интегрированного учебного предмета "Обществознание"</w:t>
      </w:r>
      <w:r>
        <w:rPr>
          <w:rFonts w:eastAsia="Calibri"/>
          <w:szCs w:val="28"/>
        </w:rPr>
        <w:t xml:space="preserve"> </w:t>
      </w:r>
      <w:r w:rsidRPr="00EC573C">
        <w:rPr>
          <w:rFonts w:eastAsia="Calibri"/>
          <w:szCs w:val="28"/>
        </w:rPr>
        <w:t>должны</w:t>
      </w:r>
      <w:r>
        <w:rPr>
          <w:rFonts w:eastAsia="Calibri"/>
          <w:szCs w:val="28"/>
        </w:rPr>
        <w:t xml:space="preserve"> </w:t>
      </w:r>
      <w:r w:rsidRPr="00EC573C">
        <w:rPr>
          <w:rFonts w:eastAsia="Calibri"/>
          <w:szCs w:val="28"/>
        </w:rPr>
        <w:t>отражать</w:t>
      </w:r>
      <w:r>
        <w:rPr>
          <w:rStyle w:val="a9"/>
          <w:rFonts w:eastAsia="Calibri"/>
          <w:szCs w:val="28"/>
        </w:rPr>
        <w:footnoteReference w:id="3"/>
      </w:r>
      <w:r w:rsidRPr="00EC573C">
        <w:rPr>
          <w:rFonts w:eastAsia="Calibri"/>
          <w:szCs w:val="28"/>
        </w:rPr>
        <w:t>:</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 xml:space="preserve">1) </w:t>
      </w:r>
      <w:proofErr w:type="spellStart"/>
      <w:r w:rsidRPr="00EC573C">
        <w:rPr>
          <w:rFonts w:eastAsia="Calibri"/>
          <w:szCs w:val="28"/>
        </w:rPr>
        <w:t>сформированность</w:t>
      </w:r>
      <w:proofErr w:type="spellEnd"/>
      <w:r w:rsidRPr="00EC573C">
        <w:rPr>
          <w:rFonts w:eastAsia="Calibri"/>
          <w:szCs w:val="28"/>
        </w:rPr>
        <w:t xml:space="preserve"> знаний об обществе как целостной развивающейся</w:t>
      </w:r>
      <w:r>
        <w:rPr>
          <w:rFonts w:eastAsia="Calibri"/>
          <w:szCs w:val="28"/>
        </w:rPr>
        <w:t xml:space="preserve"> </w:t>
      </w:r>
      <w:r w:rsidRPr="00EC573C">
        <w:rPr>
          <w:rFonts w:eastAsia="Calibri"/>
          <w:szCs w:val="28"/>
        </w:rPr>
        <w:t>системе в единстве и взаимодействии его основных сфер и институтов;</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2) владение базовым понятийным аппаратом социальных наук;</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3) владение умениями выявлять причинно-следственные, функциональные,</w:t>
      </w:r>
      <w:r>
        <w:rPr>
          <w:rFonts w:eastAsia="Calibri"/>
          <w:szCs w:val="28"/>
        </w:rPr>
        <w:t xml:space="preserve"> </w:t>
      </w:r>
      <w:r w:rsidRPr="00EC573C">
        <w:rPr>
          <w:rFonts w:eastAsia="Calibri"/>
          <w:szCs w:val="28"/>
        </w:rPr>
        <w:t>иерархические и другие связи социальных объектов и процессов;</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 xml:space="preserve">4) </w:t>
      </w:r>
      <w:proofErr w:type="spellStart"/>
      <w:r w:rsidRPr="00EC573C">
        <w:rPr>
          <w:rFonts w:eastAsia="Calibri"/>
          <w:szCs w:val="28"/>
        </w:rPr>
        <w:t>сформированность</w:t>
      </w:r>
      <w:proofErr w:type="spellEnd"/>
      <w:r w:rsidRPr="00EC573C">
        <w:rPr>
          <w:rFonts w:eastAsia="Calibri"/>
          <w:szCs w:val="28"/>
        </w:rPr>
        <w:t xml:space="preserve"> представлений об основных тенденциях и возможных</w:t>
      </w:r>
      <w:r>
        <w:rPr>
          <w:rFonts w:eastAsia="Calibri"/>
          <w:szCs w:val="28"/>
        </w:rPr>
        <w:t xml:space="preserve"> </w:t>
      </w:r>
      <w:r w:rsidRPr="00EC573C">
        <w:rPr>
          <w:rFonts w:eastAsia="Calibri"/>
          <w:szCs w:val="28"/>
        </w:rPr>
        <w:t>перспективах развития мирового сообщества в глобальном мире;</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 xml:space="preserve">5) </w:t>
      </w:r>
      <w:proofErr w:type="spellStart"/>
      <w:r w:rsidRPr="00EC573C">
        <w:rPr>
          <w:rFonts w:eastAsia="Calibri"/>
          <w:szCs w:val="28"/>
        </w:rPr>
        <w:t>сформированность</w:t>
      </w:r>
      <w:proofErr w:type="spellEnd"/>
      <w:r w:rsidRPr="00EC573C">
        <w:rPr>
          <w:rFonts w:eastAsia="Calibri"/>
          <w:szCs w:val="28"/>
        </w:rPr>
        <w:t xml:space="preserve"> представлений о методах познания социальных явлений и</w:t>
      </w:r>
      <w:r>
        <w:rPr>
          <w:rFonts w:eastAsia="Calibri"/>
          <w:szCs w:val="28"/>
        </w:rPr>
        <w:t xml:space="preserve"> </w:t>
      </w:r>
      <w:r w:rsidRPr="00EC573C">
        <w:rPr>
          <w:rFonts w:eastAsia="Calibri"/>
          <w:szCs w:val="28"/>
        </w:rPr>
        <w:t>процессов;</w:t>
      </w:r>
    </w:p>
    <w:p w:rsidR="00A72363" w:rsidRPr="00EC573C" w:rsidRDefault="00A72363" w:rsidP="00A72363">
      <w:pPr>
        <w:autoSpaceDE w:val="0"/>
        <w:autoSpaceDN w:val="0"/>
        <w:adjustRightInd w:val="0"/>
        <w:ind w:firstLine="709"/>
        <w:jc w:val="both"/>
        <w:rPr>
          <w:rFonts w:eastAsia="Calibri"/>
          <w:szCs w:val="28"/>
        </w:rPr>
      </w:pPr>
      <w:r w:rsidRPr="00EC573C">
        <w:rPr>
          <w:rFonts w:eastAsia="Calibri"/>
          <w:szCs w:val="28"/>
        </w:rPr>
        <w:t>6) владение умениями применять полученные знания в повседневной жизни,</w:t>
      </w:r>
      <w:r>
        <w:rPr>
          <w:rFonts w:eastAsia="Calibri"/>
          <w:szCs w:val="28"/>
        </w:rPr>
        <w:t xml:space="preserve"> </w:t>
      </w:r>
      <w:r w:rsidRPr="00EC573C">
        <w:rPr>
          <w:rFonts w:eastAsia="Calibri"/>
          <w:szCs w:val="28"/>
        </w:rPr>
        <w:t>прогнозировать последствия принимаемых решений;</w:t>
      </w:r>
    </w:p>
    <w:p w:rsidR="00A72363" w:rsidRPr="00EC573C" w:rsidRDefault="00A72363" w:rsidP="00A72363">
      <w:pPr>
        <w:autoSpaceDE w:val="0"/>
        <w:autoSpaceDN w:val="0"/>
        <w:adjustRightInd w:val="0"/>
        <w:ind w:firstLine="709"/>
        <w:jc w:val="both"/>
        <w:rPr>
          <w:szCs w:val="28"/>
        </w:rPr>
      </w:pPr>
      <w:r w:rsidRPr="00EC573C">
        <w:rPr>
          <w:rFonts w:eastAsia="Calibri"/>
          <w:szCs w:val="28"/>
        </w:rPr>
        <w:t xml:space="preserve">7) </w:t>
      </w:r>
      <w:proofErr w:type="spellStart"/>
      <w:r w:rsidRPr="00EC573C">
        <w:rPr>
          <w:rFonts w:eastAsia="Calibri"/>
          <w:szCs w:val="28"/>
        </w:rPr>
        <w:t>сформированность</w:t>
      </w:r>
      <w:proofErr w:type="spellEnd"/>
      <w:r w:rsidRPr="00EC573C">
        <w:rPr>
          <w:rFonts w:eastAsia="Calibri"/>
          <w:szCs w:val="28"/>
        </w:rPr>
        <w:t xml:space="preserve"> навыков оценивания социальной информации, умений</w:t>
      </w:r>
      <w:r>
        <w:rPr>
          <w:rFonts w:eastAsia="Calibri"/>
          <w:szCs w:val="28"/>
        </w:rPr>
        <w:t xml:space="preserve"> </w:t>
      </w:r>
      <w:r w:rsidRPr="00EC573C">
        <w:rPr>
          <w:rFonts w:eastAsia="Calibri"/>
          <w:szCs w:val="28"/>
        </w:rPr>
        <w:t>поиска информации в источниках различного типа для реконструкции недостающих</w:t>
      </w:r>
      <w:r>
        <w:rPr>
          <w:rFonts w:eastAsia="Calibri"/>
          <w:szCs w:val="28"/>
        </w:rPr>
        <w:t xml:space="preserve"> </w:t>
      </w:r>
      <w:r w:rsidRPr="00EC573C">
        <w:rPr>
          <w:rFonts w:eastAsia="Calibri"/>
          <w:szCs w:val="28"/>
        </w:rPr>
        <w:t>звеньев с целью объяснения и оценки разнообразных явлений и процессов</w:t>
      </w:r>
      <w:r>
        <w:rPr>
          <w:rFonts w:eastAsia="Calibri"/>
          <w:szCs w:val="28"/>
        </w:rPr>
        <w:t xml:space="preserve"> </w:t>
      </w:r>
      <w:r w:rsidRPr="00EC573C">
        <w:rPr>
          <w:rFonts w:eastAsia="Calibri"/>
          <w:szCs w:val="28"/>
        </w:rPr>
        <w:t>общественного развития.</w:t>
      </w:r>
    </w:p>
    <w:p w:rsidR="00A72363" w:rsidRDefault="00A72363" w:rsidP="00A72363">
      <w:pPr>
        <w:pStyle w:val="pboth"/>
        <w:shd w:val="clear" w:color="auto" w:fill="FFFFFF"/>
        <w:spacing w:before="0" w:beforeAutospacing="0" w:after="0" w:afterAutospacing="0"/>
        <w:ind w:firstLine="709"/>
        <w:jc w:val="both"/>
        <w:rPr>
          <w:color w:val="000000"/>
        </w:rPr>
      </w:pPr>
      <w:r>
        <w:rPr>
          <w:color w:val="000000"/>
        </w:rPr>
        <w:t xml:space="preserve">Предметные результаты конкретизируются в ПООП СОО. </w:t>
      </w:r>
      <w:r w:rsidRPr="00E3105E">
        <w:rPr>
          <w:color w:val="000000"/>
        </w:rPr>
        <w:t>В результате изучения учебного предмета "Обществознание" на уровне среднего общего образования</w:t>
      </w:r>
      <w:r>
        <w:rPr>
          <w:rStyle w:val="a9"/>
          <w:color w:val="000000"/>
        </w:rPr>
        <w:footnoteReference w:id="4"/>
      </w:r>
      <w:r w:rsidRPr="00E3105E">
        <w:rPr>
          <w:color w:val="000000"/>
        </w:rPr>
        <w:t>:</w:t>
      </w:r>
    </w:p>
    <w:p w:rsidR="009A23B5" w:rsidRDefault="009A23B5" w:rsidP="009A23B5">
      <w:pPr>
        <w:pStyle w:val="pboth"/>
        <w:shd w:val="clear" w:color="auto" w:fill="FFFFFF"/>
        <w:spacing w:before="0" w:beforeAutospacing="0" w:after="0" w:afterAutospacing="0"/>
        <w:jc w:val="both"/>
        <w:rPr>
          <w:color w:val="000000"/>
          <w:u w:val="single"/>
        </w:rPr>
      </w:pPr>
      <w:r>
        <w:rPr>
          <w:color w:val="000000"/>
          <w:u w:val="single"/>
        </w:rPr>
        <w:t>Выпускник научится:</w:t>
      </w:r>
    </w:p>
    <w:p w:rsidR="009A23B5" w:rsidRPr="009A23B5" w:rsidRDefault="009A23B5" w:rsidP="009A23B5">
      <w:pPr>
        <w:pStyle w:val="pboth"/>
        <w:shd w:val="clear" w:color="auto" w:fill="FFFFFF"/>
        <w:spacing w:before="0" w:beforeAutospacing="0" w:after="0" w:afterAutospacing="0"/>
        <w:jc w:val="both"/>
        <w:rPr>
          <w:color w:val="000000"/>
          <w:u w:val="single"/>
        </w:rPr>
      </w:pPr>
      <w:r w:rsidRPr="009A23B5">
        <w:rPr>
          <w:color w:val="000000"/>
          <w:u w:val="single"/>
        </w:rPr>
        <w:t>Экономика</w:t>
      </w:r>
    </w:p>
    <w:p w:rsidR="009A23B5" w:rsidRPr="009A23B5" w:rsidRDefault="009A23B5" w:rsidP="009A23B5">
      <w:pPr>
        <w:pStyle w:val="pboth"/>
        <w:shd w:val="clear" w:color="auto" w:fill="FFFFFF"/>
        <w:spacing w:before="0" w:beforeAutospacing="0" w:after="0" w:afterAutospacing="0"/>
        <w:jc w:val="both"/>
        <w:rPr>
          <w:color w:val="000000"/>
        </w:rPr>
      </w:pPr>
      <w:bookmarkStart w:id="25" w:name="100971"/>
      <w:bookmarkEnd w:id="25"/>
      <w:r w:rsidRPr="009A23B5">
        <w:rPr>
          <w:color w:val="000000"/>
        </w:rPr>
        <w:t>- Раскрывать взаимосвязь экономики с другими сферами жизни общества;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26" w:name="100972"/>
      <w:bookmarkEnd w:id="26"/>
      <w:r w:rsidRPr="009A23B5">
        <w:rPr>
          <w:color w:val="000000"/>
        </w:rPr>
        <w:t>- конкретизировать примерами основные факторы производства и факторные доходы;</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27" w:name="100973"/>
      <w:bookmarkEnd w:id="27"/>
      <w:r w:rsidRPr="009A23B5">
        <w:rPr>
          <w:color w:val="000000"/>
        </w:rPr>
        <w:t>- объяснять механизм свободного ценообразования, приводить примеры действия законов спроса и предложения;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28" w:name="100974"/>
      <w:bookmarkEnd w:id="28"/>
      <w:r w:rsidRPr="009A23B5">
        <w:rPr>
          <w:color w:val="000000"/>
        </w:rPr>
        <w:t>- оценивать влияние конкуренции и монополии на экономическую жизнь, поведение основных участников экономики;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29" w:name="100975"/>
      <w:bookmarkEnd w:id="29"/>
      <w:r w:rsidRPr="009A23B5">
        <w:rPr>
          <w:color w:val="000000"/>
        </w:rPr>
        <w:t>- различать формы бизнеса;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0" w:name="100976"/>
      <w:bookmarkEnd w:id="30"/>
      <w:r w:rsidRPr="009A23B5">
        <w:rPr>
          <w:color w:val="000000"/>
        </w:rPr>
        <w:t>- извлекать социальную информацию из источников различного типа о тенденциях развития современной рыночной экономики;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1" w:name="100977"/>
      <w:bookmarkEnd w:id="31"/>
      <w:r w:rsidRPr="009A23B5">
        <w:rPr>
          <w:color w:val="000000"/>
        </w:rPr>
        <w:t>- различать экономические и бухгалтерские издержки;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2" w:name="100978"/>
      <w:bookmarkEnd w:id="32"/>
      <w:r w:rsidRPr="009A23B5">
        <w:rPr>
          <w:color w:val="000000"/>
        </w:rPr>
        <w:t>- приводить примеры постоянных и переменных издержек производства;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3" w:name="100979"/>
      <w:bookmarkEnd w:id="33"/>
      <w:r w:rsidRPr="009A23B5">
        <w:rPr>
          <w:color w:val="000000"/>
        </w:rPr>
        <w:t>-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4" w:name="100980"/>
      <w:bookmarkEnd w:id="34"/>
      <w:r w:rsidRPr="009A23B5">
        <w:rPr>
          <w:color w:val="000000"/>
        </w:rPr>
        <w:lastRenderedPageBreak/>
        <w:t>- различать формы, виды проявления инфляции, оценивать последствия инфляции для экономики в целом и для различных социальных групп;</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5" w:name="100981"/>
      <w:bookmarkEnd w:id="35"/>
      <w:r w:rsidRPr="009A23B5">
        <w:rPr>
          <w:color w:val="000000"/>
        </w:rPr>
        <w:t>- выделять объекты спроса и предложения на рынке труда, описывать механизм их взаимодействия;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r w:rsidRPr="009A23B5">
        <w:rPr>
          <w:color w:val="000000"/>
        </w:rPr>
        <w:t>- определять причины безработицы, различать ее виды;</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6" w:name="100983"/>
      <w:bookmarkEnd w:id="36"/>
      <w:r w:rsidRPr="009A23B5">
        <w:rPr>
          <w:color w:val="000000"/>
        </w:rPr>
        <w:t>- высказывать обоснованные суждения о направлениях государственной политики в области занятости;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7" w:name="100984"/>
      <w:bookmarkEnd w:id="37"/>
      <w:r w:rsidRPr="009A23B5">
        <w:rPr>
          <w:color w:val="000000"/>
        </w:rPr>
        <w:t>-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8" w:name="100985"/>
      <w:bookmarkEnd w:id="38"/>
      <w:r w:rsidRPr="009A23B5">
        <w:rPr>
          <w:color w:val="000000"/>
        </w:rPr>
        <w:t>- анализировать практические ситуации, связанные с реализацией гражданами своих экономических интересов;</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39" w:name="100986"/>
      <w:bookmarkEnd w:id="39"/>
      <w:r w:rsidRPr="009A23B5">
        <w:rPr>
          <w:color w:val="000000"/>
        </w:rPr>
        <w:t>- приводить примеры участия государства в регулировании рыночной экономики;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0" w:name="100987"/>
      <w:bookmarkEnd w:id="40"/>
      <w:r w:rsidRPr="009A23B5">
        <w:rPr>
          <w:color w:val="000000"/>
        </w:rPr>
        <w:t>- 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1" w:name="100988"/>
      <w:bookmarkEnd w:id="41"/>
      <w:r w:rsidRPr="009A23B5">
        <w:rPr>
          <w:color w:val="000000"/>
        </w:rPr>
        <w:t>-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2" w:name="100989"/>
      <w:bookmarkEnd w:id="42"/>
      <w:r w:rsidRPr="009A23B5">
        <w:rPr>
          <w:color w:val="000000"/>
        </w:rPr>
        <w:t>- различать и сравнивать пути достижения экономического роста.</w:t>
      </w:r>
    </w:p>
    <w:p w:rsidR="009A23B5" w:rsidRPr="009A23B5" w:rsidRDefault="009A23B5" w:rsidP="009A23B5">
      <w:pPr>
        <w:pStyle w:val="pboth"/>
        <w:shd w:val="clear" w:color="auto" w:fill="FFFFFF"/>
        <w:spacing w:before="0" w:beforeAutospacing="0" w:after="0" w:afterAutospacing="0" w:line="265" w:lineRule="atLeast"/>
        <w:jc w:val="both"/>
        <w:rPr>
          <w:color w:val="000000"/>
          <w:u w:val="single"/>
        </w:rPr>
      </w:pPr>
      <w:r w:rsidRPr="009A23B5">
        <w:rPr>
          <w:color w:val="000000"/>
          <w:u w:val="single"/>
        </w:rPr>
        <w:t>Социальные отношения</w:t>
      </w:r>
      <w:r>
        <w:rPr>
          <w:color w:val="000000"/>
          <w:u w:val="single"/>
        </w:rPr>
        <w:t>:</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3" w:name="100991"/>
      <w:bookmarkEnd w:id="43"/>
      <w:r w:rsidRPr="009A23B5">
        <w:rPr>
          <w:color w:val="000000"/>
        </w:rPr>
        <w:t xml:space="preserve">- </w:t>
      </w:r>
      <w:r>
        <w:rPr>
          <w:color w:val="000000"/>
        </w:rPr>
        <w:t>в</w:t>
      </w:r>
      <w:r w:rsidRPr="009A23B5">
        <w:rPr>
          <w:color w:val="000000"/>
        </w:rPr>
        <w:t>ыделять критерии социальной стратификации;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4" w:name="100992"/>
      <w:bookmarkEnd w:id="44"/>
      <w:r w:rsidRPr="009A23B5">
        <w:rPr>
          <w:color w:val="000000"/>
        </w:rPr>
        <w:t>- анализировать социальную информацию из адаптированных источников о структуре общества и направлениях ее изменения;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5" w:name="100993"/>
      <w:bookmarkEnd w:id="45"/>
      <w:r w:rsidRPr="009A23B5">
        <w:rPr>
          <w:color w:val="000000"/>
        </w:rPr>
        <w:t>- выделять особенности молодежи как социально-демографической группы, раскрывать на примерах социальные роли юношества;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6" w:name="100994"/>
      <w:bookmarkEnd w:id="46"/>
      <w:r w:rsidRPr="009A23B5">
        <w:rPr>
          <w:color w:val="000000"/>
        </w:rPr>
        <w:t>- высказывать обоснованное суждение о факторах, обеспечивающих успешность самореализации молодежи в условиях современного рынка труда;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7" w:name="100995"/>
      <w:bookmarkEnd w:id="47"/>
      <w:r w:rsidRPr="009A23B5">
        <w:rPr>
          <w:color w:val="000000"/>
        </w:rPr>
        <w:t>- выявлять причины социальных конфликтов, моделировать ситуации разрешения конфликтов;</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8" w:name="100996"/>
      <w:bookmarkEnd w:id="48"/>
      <w:r w:rsidRPr="009A23B5">
        <w:rPr>
          <w:color w:val="000000"/>
        </w:rPr>
        <w:t>- конкретизировать примерами виды социальных норм;</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49" w:name="100997"/>
      <w:bookmarkEnd w:id="49"/>
      <w:r w:rsidRPr="009A23B5">
        <w:rPr>
          <w:color w:val="000000"/>
        </w:rPr>
        <w:t>- характеризовать виды социального контроля и их социальную роль, различать санкции социального контроля;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0" w:name="100998"/>
      <w:bookmarkEnd w:id="50"/>
      <w:r w:rsidRPr="009A23B5">
        <w:rPr>
          <w:color w:val="000000"/>
        </w:rPr>
        <w:t>- различать позитивные и негативные девиации, раскрывать на примерах последствия отклоняющегося поведения для человека и общества;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1" w:name="100999"/>
      <w:bookmarkEnd w:id="51"/>
      <w:r w:rsidRPr="009A23B5">
        <w:rPr>
          <w:color w:val="000000"/>
        </w:rPr>
        <w:t>- определять и оценивать возможную модель собственного поведения в конкретной ситуации с точки зрения социальных норм;</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2" w:name="101000"/>
      <w:bookmarkEnd w:id="52"/>
      <w:r w:rsidRPr="009A23B5">
        <w:rPr>
          <w:color w:val="000000"/>
        </w:rPr>
        <w:t>- различать виды социальной мобильности, конкретизировать примерами;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3" w:name="101001"/>
      <w:bookmarkEnd w:id="53"/>
      <w:r w:rsidRPr="009A23B5">
        <w:rPr>
          <w:color w:val="000000"/>
        </w:rPr>
        <w:t xml:space="preserve">- выделять причины и последствия </w:t>
      </w:r>
      <w:proofErr w:type="spellStart"/>
      <w:r w:rsidRPr="009A23B5">
        <w:rPr>
          <w:color w:val="000000"/>
        </w:rPr>
        <w:t>этносоциальных</w:t>
      </w:r>
      <w:proofErr w:type="spellEnd"/>
      <w:r w:rsidRPr="009A23B5">
        <w:rPr>
          <w:color w:val="000000"/>
        </w:rPr>
        <w:t xml:space="preserve"> конфликтов, приводить примеры способов их разрешения;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4" w:name="101002"/>
      <w:bookmarkEnd w:id="54"/>
      <w:r w:rsidRPr="009A23B5">
        <w:rPr>
          <w:color w:val="000000"/>
        </w:rPr>
        <w:t>- характеризовать основные принципы национальной политики России на современном этапе;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r w:rsidRPr="009A23B5">
        <w:rPr>
          <w:color w:val="000000"/>
        </w:rPr>
        <w:t>- характеризовать социальные институты семьи и брака; раскрывать факторы, влияющие на формирование института современной семьи;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5" w:name="101004"/>
      <w:bookmarkEnd w:id="55"/>
      <w:r w:rsidRPr="009A23B5">
        <w:rPr>
          <w:color w:val="000000"/>
        </w:rPr>
        <w:t>- характеризовать семью как социальный институт, раскрывать роль семьи в современном обществе;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6" w:name="101005"/>
      <w:bookmarkEnd w:id="56"/>
      <w:r w:rsidRPr="009A23B5">
        <w:rPr>
          <w:color w:val="000000"/>
        </w:rPr>
        <w:t>- высказывать обоснованные суждения о факторах, влияющих на демографическую ситуацию в стране;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7" w:name="101006"/>
      <w:bookmarkEnd w:id="57"/>
      <w:r w:rsidRPr="009A23B5">
        <w:rPr>
          <w:color w:val="000000"/>
        </w:rPr>
        <w:lastRenderedPageBreak/>
        <w:t>-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8" w:name="101007"/>
      <w:bookmarkEnd w:id="58"/>
      <w:r w:rsidRPr="009A23B5">
        <w:rPr>
          <w:color w:val="000000"/>
        </w:rPr>
        <w:t>-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59" w:name="101008"/>
      <w:bookmarkEnd w:id="59"/>
      <w:r w:rsidRPr="009A23B5">
        <w:rPr>
          <w:color w:val="000000"/>
        </w:rPr>
        <w:t>- оценивать собственные отношения и взаимодействие с другими людьми с позиций толерантности.</w:t>
      </w:r>
    </w:p>
    <w:p w:rsidR="009A23B5" w:rsidRPr="009A23B5" w:rsidRDefault="009A23B5" w:rsidP="009A23B5">
      <w:pPr>
        <w:pStyle w:val="pboth"/>
        <w:shd w:val="clear" w:color="auto" w:fill="FFFFFF"/>
        <w:spacing w:before="0" w:beforeAutospacing="0" w:after="0" w:afterAutospacing="0" w:line="265" w:lineRule="atLeast"/>
        <w:jc w:val="both"/>
        <w:rPr>
          <w:color w:val="000000"/>
          <w:u w:val="single"/>
        </w:rPr>
      </w:pPr>
      <w:r w:rsidRPr="009A23B5">
        <w:rPr>
          <w:color w:val="000000"/>
          <w:u w:val="single"/>
        </w:rPr>
        <w:t>Политика</w:t>
      </w:r>
      <w:r>
        <w:rPr>
          <w:color w:val="000000"/>
          <w:u w:val="single"/>
        </w:rPr>
        <w:t>:</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0" w:name="101010"/>
      <w:bookmarkEnd w:id="60"/>
      <w:r w:rsidRPr="009A23B5">
        <w:rPr>
          <w:color w:val="000000"/>
        </w:rPr>
        <w:t>- Выделять субъектов политической деятельности и объекты политического воздействия;</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1" w:name="101011"/>
      <w:bookmarkEnd w:id="61"/>
      <w:r w:rsidRPr="009A23B5">
        <w:rPr>
          <w:color w:val="000000"/>
        </w:rPr>
        <w:t>- различать политическую власть и другие виды власти;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2" w:name="101012"/>
      <w:bookmarkEnd w:id="62"/>
      <w:r w:rsidRPr="009A23B5">
        <w:rPr>
          <w:color w:val="000000"/>
        </w:rPr>
        <w:t>- устанавливать связи между социальными интересами, целями и методами политической деятельности;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3" w:name="101013"/>
      <w:bookmarkEnd w:id="63"/>
      <w:r w:rsidRPr="009A23B5">
        <w:rPr>
          <w:color w:val="000000"/>
        </w:rPr>
        <w:t>- высказывать аргументированные суждения о соотношении средств и целей в политике;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4" w:name="101014"/>
      <w:bookmarkEnd w:id="64"/>
      <w:r w:rsidRPr="009A23B5">
        <w:rPr>
          <w:color w:val="000000"/>
        </w:rPr>
        <w:t>- раскрывать роль и функции политической системы;</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5" w:name="101015"/>
      <w:bookmarkEnd w:id="65"/>
      <w:r w:rsidRPr="009A23B5">
        <w:rPr>
          <w:color w:val="000000"/>
        </w:rPr>
        <w:t>- характеризовать государство как центральный институт политической системы;</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6" w:name="101016"/>
      <w:bookmarkEnd w:id="66"/>
      <w:r w:rsidRPr="009A23B5">
        <w:rPr>
          <w:color w:val="000000"/>
        </w:rPr>
        <w:t>- различать типы политических режимов, давать оценку роли политических режимов различных типов в общественном развитии;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7" w:name="101017"/>
      <w:bookmarkEnd w:id="67"/>
      <w:r w:rsidRPr="009A23B5">
        <w:rPr>
          <w:color w:val="000000"/>
        </w:rPr>
        <w:t>- обобщать и систематизировать информацию о сущности (ценностях, принципах, признаках, роли в общественном развитии) демократии;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8" w:name="101018"/>
      <w:bookmarkEnd w:id="68"/>
      <w:r w:rsidRPr="009A23B5">
        <w:rPr>
          <w:color w:val="000000"/>
        </w:rPr>
        <w:t>- характеризовать демократическую избирательную систему;</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69" w:name="101019"/>
      <w:bookmarkEnd w:id="69"/>
      <w:r w:rsidRPr="009A23B5">
        <w:rPr>
          <w:color w:val="000000"/>
        </w:rPr>
        <w:t>- различать мажоритарную, пропорциональную, смешанную избирательные системы;</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0" w:name="101020"/>
      <w:bookmarkEnd w:id="70"/>
      <w:r w:rsidRPr="009A23B5">
        <w:rPr>
          <w:color w:val="000000"/>
        </w:rPr>
        <w:t>- устанавливать взаимосвязь правового государства и гражданского общества, раскрывать ценностный смысл правового государства;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1" w:name="101021"/>
      <w:bookmarkEnd w:id="71"/>
      <w:r w:rsidRPr="009A23B5">
        <w:rPr>
          <w:color w:val="000000"/>
        </w:rPr>
        <w:t>- определять роль политической элиты и политического лидера в современном обществе;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2" w:name="101022"/>
      <w:bookmarkEnd w:id="72"/>
      <w:r w:rsidRPr="009A23B5">
        <w:rPr>
          <w:color w:val="000000"/>
        </w:rPr>
        <w:t>- конкретизировать примерами роль политической идеологии;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3" w:name="101023"/>
      <w:bookmarkEnd w:id="73"/>
      <w:r w:rsidRPr="009A23B5">
        <w:rPr>
          <w:color w:val="000000"/>
        </w:rPr>
        <w:t>- раскрывать на примерах функционирование различных партийных систем;</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r w:rsidRPr="009A23B5">
        <w:rPr>
          <w:color w:val="000000"/>
        </w:rPr>
        <w:t>- формулировать суждение о значении многопартийности и идеологического плюрализма в современном обществе;</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4" w:name="101025"/>
      <w:bookmarkEnd w:id="74"/>
      <w:r w:rsidRPr="009A23B5">
        <w:rPr>
          <w:color w:val="000000"/>
        </w:rPr>
        <w:t>- оценивать роль СМИ в современной политической жизни;</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5" w:name="101026"/>
      <w:bookmarkEnd w:id="75"/>
      <w:r w:rsidRPr="009A23B5">
        <w:rPr>
          <w:color w:val="000000"/>
        </w:rPr>
        <w:t>- иллюстрировать примерами основные этапы политического процесса;</w:t>
      </w:r>
    </w:p>
    <w:p w:rsidR="009A23B5" w:rsidRPr="009A23B5" w:rsidRDefault="009A23B5" w:rsidP="009A23B5">
      <w:pPr>
        <w:pStyle w:val="pboth"/>
        <w:shd w:val="clear" w:color="auto" w:fill="FFFFFF"/>
        <w:spacing w:before="0" w:beforeAutospacing="0" w:after="0" w:afterAutospacing="0" w:line="265" w:lineRule="atLeast"/>
        <w:jc w:val="both"/>
        <w:rPr>
          <w:color w:val="000000"/>
        </w:rPr>
      </w:pPr>
      <w:bookmarkStart w:id="76" w:name="101027"/>
      <w:bookmarkEnd w:id="76"/>
      <w:r w:rsidRPr="009A23B5">
        <w:rPr>
          <w:color w:val="000000"/>
        </w:rPr>
        <w:t>-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9A23B5" w:rsidRPr="009A23B5" w:rsidRDefault="00C573BF" w:rsidP="00C573BF">
      <w:pPr>
        <w:pStyle w:val="pboth"/>
        <w:shd w:val="clear" w:color="auto" w:fill="FFFFFF"/>
        <w:spacing w:before="0" w:beforeAutospacing="0" w:after="0" w:afterAutospacing="0"/>
        <w:jc w:val="both"/>
        <w:rPr>
          <w:color w:val="000000"/>
        </w:rPr>
      </w:pPr>
      <w:r w:rsidRPr="00C573BF">
        <w:rPr>
          <w:color w:val="000000"/>
          <w:u w:val="single"/>
        </w:rPr>
        <w:t>Выпускник получит возможность научиться</w:t>
      </w:r>
      <w:r>
        <w:rPr>
          <w:color w:val="000000"/>
        </w:rPr>
        <w:t>:</w:t>
      </w:r>
    </w:p>
    <w:p w:rsidR="00C573BF" w:rsidRPr="00C573BF" w:rsidRDefault="00C573BF" w:rsidP="00C573BF">
      <w:pPr>
        <w:pStyle w:val="pboth"/>
        <w:shd w:val="clear" w:color="auto" w:fill="FFFFFF"/>
        <w:spacing w:before="0" w:beforeAutospacing="0" w:after="0" w:afterAutospacing="0"/>
        <w:jc w:val="both"/>
        <w:rPr>
          <w:color w:val="000000"/>
          <w:szCs w:val="20"/>
          <w:u w:val="single"/>
        </w:rPr>
      </w:pPr>
      <w:r w:rsidRPr="00C573BF">
        <w:rPr>
          <w:color w:val="000000"/>
          <w:szCs w:val="20"/>
          <w:u w:val="single"/>
        </w:rPr>
        <w:t>Экономика</w:t>
      </w:r>
      <w:r>
        <w:rPr>
          <w:color w:val="000000"/>
          <w:szCs w:val="20"/>
          <w:u w:val="single"/>
        </w:rPr>
        <w:t>:</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77" w:name="101061"/>
      <w:bookmarkEnd w:id="77"/>
      <w:r w:rsidRPr="00C573BF">
        <w:rPr>
          <w:color w:val="000000"/>
          <w:szCs w:val="20"/>
        </w:rPr>
        <w:t>- Выделять и формулировать характерные особенности рыночных структур;</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78" w:name="101062"/>
      <w:bookmarkEnd w:id="78"/>
      <w:r w:rsidRPr="00C573BF">
        <w:rPr>
          <w:color w:val="000000"/>
          <w:szCs w:val="20"/>
        </w:rPr>
        <w:t>- выявлять противоречия рынка;</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79" w:name="101063"/>
      <w:bookmarkEnd w:id="79"/>
      <w:r w:rsidRPr="00C573BF">
        <w:rPr>
          <w:color w:val="000000"/>
          <w:szCs w:val="20"/>
        </w:rPr>
        <w:t>- раскрывать роль и место фондового рынка в рыночных структурах;</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0" w:name="101064"/>
      <w:bookmarkEnd w:id="80"/>
      <w:r w:rsidRPr="00C573BF">
        <w:rPr>
          <w:color w:val="000000"/>
          <w:szCs w:val="20"/>
        </w:rPr>
        <w:t>- раскрывать возможности финансирования малых и крупных фирм;</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1" w:name="101065"/>
      <w:bookmarkEnd w:id="81"/>
      <w:r w:rsidRPr="00C573BF">
        <w:rPr>
          <w:color w:val="000000"/>
          <w:szCs w:val="20"/>
        </w:rPr>
        <w:t>- обосновывать выбор форм бизнеса в конкретных ситуациях;</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2" w:name="101066"/>
      <w:bookmarkEnd w:id="82"/>
      <w:r w:rsidRPr="00C573BF">
        <w:rPr>
          <w:color w:val="000000"/>
          <w:szCs w:val="20"/>
        </w:rPr>
        <w:lastRenderedPageBreak/>
        <w:t>- различать источники финансирования малых и крупных предприятий;</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3" w:name="101067"/>
      <w:bookmarkEnd w:id="83"/>
      <w:r w:rsidRPr="00C573BF">
        <w:rPr>
          <w:color w:val="000000"/>
          <w:szCs w:val="20"/>
        </w:rPr>
        <w:t>- определять практическое назначение основных функций менеджмента;</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4" w:name="101068"/>
      <w:bookmarkEnd w:id="84"/>
      <w:r w:rsidRPr="00C573BF">
        <w:rPr>
          <w:color w:val="000000"/>
          <w:szCs w:val="20"/>
        </w:rPr>
        <w:t>- определять место маркетинга в деятельности организации;</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5" w:name="101069"/>
      <w:bookmarkEnd w:id="85"/>
      <w:r w:rsidRPr="00C573BF">
        <w:rPr>
          <w:color w:val="000000"/>
          <w:szCs w:val="20"/>
        </w:rPr>
        <w:t>- применять полученные знания для выполнения социальных ролей работника и производителя;</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6" w:name="101070"/>
      <w:bookmarkEnd w:id="86"/>
      <w:r w:rsidRPr="00C573BF">
        <w:rPr>
          <w:color w:val="000000"/>
          <w:szCs w:val="20"/>
        </w:rPr>
        <w:t>- оценивать свои возможности трудоустройства в условиях рынка труда;</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7" w:name="101071"/>
      <w:bookmarkEnd w:id="87"/>
      <w:r w:rsidRPr="00C573BF">
        <w:rPr>
          <w:color w:val="000000"/>
          <w:szCs w:val="20"/>
        </w:rPr>
        <w:t>- раскрывать фазы экономического цикла;</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8" w:name="101072"/>
      <w:bookmarkEnd w:id="88"/>
      <w:r w:rsidRPr="00C573BF">
        <w:rPr>
          <w:color w:val="000000"/>
          <w:szCs w:val="20"/>
        </w:rPr>
        <w:t>-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89" w:name="101073"/>
      <w:bookmarkEnd w:id="89"/>
      <w:r w:rsidRPr="00C573BF">
        <w:rPr>
          <w:color w:val="000000"/>
          <w:szCs w:val="20"/>
        </w:rPr>
        <w:t>- извлекать информацию из различных источников для анализа тенденций общемирового экономического развития, экономического развития России.</w:t>
      </w:r>
    </w:p>
    <w:p w:rsidR="00C573BF" w:rsidRPr="00C573BF" w:rsidRDefault="00C573BF" w:rsidP="00C573BF">
      <w:pPr>
        <w:pStyle w:val="pboth"/>
        <w:shd w:val="clear" w:color="auto" w:fill="FFFFFF"/>
        <w:spacing w:before="0" w:beforeAutospacing="0" w:after="0" w:afterAutospacing="0"/>
        <w:jc w:val="both"/>
        <w:rPr>
          <w:color w:val="000000"/>
          <w:szCs w:val="20"/>
          <w:u w:val="single"/>
        </w:rPr>
      </w:pPr>
      <w:bookmarkStart w:id="90" w:name="101074"/>
      <w:bookmarkEnd w:id="90"/>
      <w:r w:rsidRPr="00C573BF">
        <w:rPr>
          <w:color w:val="000000"/>
          <w:szCs w:val="20"/>
          <w:u w:val="single"/>
        </w:rPr>
        <w:t>Социальные отношения</w:t>
      </w:r>
      <w:r>
        <w:rPr>
          <w:color w:val="000000"/>
          <w:szCs w:val="20"/>
          <w:u w:val="single"/>
        </w:rPr>
        <w:t>:</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1" w:name="101075"/>
      <w:bookmarkEnd w:id="91"/>
      <w:r w:rsidRPr="00C573BF">
        <w:rPr>
          <w:color w:val="000000"/>
          <w:szCs w:val="20"/>
        </w:rPr>
        <w:t>- Выделять причины социального неравенства в истории и современном обществе;</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2" w:name="101076"/>
      <w:bookmarkEnd w:id="92"/>
      <w:r w:rsidRPr="00C573BF">
        <w:rPr>
          <w:color w:val="000000"/>
          <w:szCs w:val="20"/>
        </w:rPr>
        <w:t>- высказывать обоснованное суждение о факторах, обеспечивающих успешность самореализации молодежи в современных условиях;</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3" w:name="101077"/>
      <w:bookmarkEnd w:id="93"/>
      <w:r w:rsidRPr="00C573BF">
        <w:rPr>
          <w:color w:val="000000"/>
          <w:szCs w:val="20"/>
        </w:rPr>
        <w:t>- анализировать ситуации, связанные с различными способами разрешения социальных конфликтов;</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4" w:name="101078"/>
      <w:bookmarkEnd w:id="94"/>
      <w:r w:rsidRPr="00C573BF">
        <w:rPr>
          <w:color w:val="000000"/>
          <w:szCs w:val="20"/>
        </w:rPr>
        <w:t>- выражать собственное отношение к различным способам разрешения социальных конфликтов;</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5" w:name="101079"/>
      <w:bookmarkEnd w:id="95"/>
      <w:r w:rsidRPr="00C573BF">
        <w:rPr>
          <w:color w:val="000000"/>
          <w:szCs w:val="20"/>
        </w:rPr>
        <w:t>-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6" w:name="101080"/>
      <w:bookmarkEnd w:id="96"/>
      <w:r w:rsidRPr="00C573BF">
        <w:rPr>
          <w:color w:val="000000"/>
          <w:szCs w:val="20"/>
        </w:rPr>
        <w:t>- находить и анализировать социальную информацию о тенденциях развития семьи в современном обществе;</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7" w:name="101081"/>
      <w:bookmarkEnd w:id="97"/>
      <w:r w:rsidRPr="00C573BF">
        <w:rPr>
          <w:color w:val="000000"/>
          <w:szCs w:val="20"/>
        </w:rPr>
        <w:t>-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8" w:name="101082"/>
      <w:bookmarkEnd w:id="98"/>
      <w:r w:rsidRPr="00C573BF">
        <w:rPr>
          <w:color w:val="000000"/>
          <w:szCs w:val="20"/>
        </w:rPr>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99" w:name="101083"/>
      <w:bookmarkEnd w:id="99"/>
      <w:r w:rsidRPr="00C573BF">
        <w:rPr>
          <w:color w:val="000000"/>
          <w:szCs w:val="20"/>
        </w:rPr>
        <w:t>- анализировать численность населения и динамику ее изменений в мире и в России.</w:t>
      </w:r>
    </w:p>
    <w:p w:rsidR="00C573BF" w:rsidRPr="00C573BF" w:rsidRDefault="00C573BF" w:rsidP="00C573BF">
      <w:pPr>
        <w:pStyle w:val="pboth"/>
        <w:shd w:val="clear" w:color="auto" w:fill="FFFFFF"/>
        <w:spacing w:before="0" w:beforeAutospacing="0" w:after="0" w:afterAutospacing="0"/>
        <w:jc w:val="both"/>
        <w:rPr>
          <w:color w:val="000000"/>
          <w:szCs w:val="20"/>
          <w:u w:val="single"/>
        </w:rPr>
      </w:pPr>
      <w:bookmarkStart w:id="100" w:name="101084"/>
      <w:bookmarkEnd w:id="100"/>
      <w:r w:rsidRPr="00C573BF">
        <w:rPr>
          <w:color w:val="000000"/>
          <w:szCs w:val="20"/>
          <w:u w:val="single"/>
        </w:rPr>
        <w:t>Политика</w:t>
      </w:r>
      <w:r>
        <w:rPr>
          <w:color w:val="000000"/>
          <w:szCs w:val="20"/>
          <w:u w:val="single"/>
        </w:rPr>
        <w:t>:</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1" w:name="101085"/>
      <w:bookmarkEnd w:id="101"/>
      <w:r w:rsidRPr="00C573BF">
        <w:rPr>
          <w:color w:val="000000"/>
          <w:szCs w:val="20"/>
        </w:rPr>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2" w:name="101086"/>
      <w:bookmarkEnd w:id="102"/>
      <w:r w:rsidRPr="00C573BF">
        <w:rPr>
          <w:color w:val="000000"/>
          <w:szCs w:val="20"/>
        </w:rPr>
        <w:t>- выделять основные этапы избирательной кампании;</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3" w:name="101087"/>
      <w:bookmarkEnd w:id="103"/>
      <w:r w:rsidRPr="00C573BF">
        <w:rPr>
          <w:color w:val="000000"/>
          <w:szCs w:val="20"/>
        </w:rPr>
        <w:t>- в перспективе осознанно участвовать в избирательных кампаниях;</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4" w:name="101088"/>
      <w:bookmarkEnd w:id="104"/>
      <w:r w:rsidRPr="00C573BF">
        <w:rPr>
          <w:color w:val="000000"/>
          <w:szCs w:val="20"/>
        </w:rPr>
        <w:t>- отбирать и систематизировать информацию СМИ о функциях и значении местного самоуправления;</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5" w:name="101089"/>
      <w:bookmarkEnd w:id="105"/>
      <w:r w:rsidRPr="00C573BF">
        <w:rPr>
          <w:color w:val="000000"/>
          <w:szCs w:val="20"/>
        </w:rPr>
        <w:t>- самостоятельно давать аргументированную оценку личных качеств и деятельности политических лидеров;</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6" w:name="101090"/>
      <w:bookmarkEnd w:id="106"/>
      <w:r w:rsidRPr="00C573BF">
        <w:rPr>
          <w:color w:val="000000"/>
          <w:szCs w:val="20"/>
        </w:rPr>
        <w:t>- характеризовать особенности политического процесса в России;</w:t>
      </w:r>
    </w:p>
    <w:p w:rsidR="00C573BF" w:rsidRPr="00C573BF" w:rsidRDefault="00C573BF" w:rsidP="00C573BF">
      <w:pPr>
        <w:pStyle w:val="pboth"/>
        <w:shd w:val="clear" w:color="auto" w:fill="FFFFFF"/>
        <w:spacing w:before="0" w:beforeAutospacing="0" w:after="0" w:afterAutospacing="0"/>
        <w:jc w:val="both"/>
        <w:rPr>
          <w:color w:val="000000"/>
          <w:szCs w:val="20"/>
        </w:rPr>
      </w:pPr>
      <w:bookmarkStart w:id="107" w:name="101091"/>
      <w:bookmarkEnd w:id="107"/>
      <w:r w:rsidRPr="00C573BF">
        <w:rPr>
          <w:color w:val="000000"/>
          <w:szCs w:val="20"/>
        </w:rPr>
        <w:t>- анализировать основные тенденции современного политического процесса.</w:t>
      </w:r>
    </w:p>
    <w:p w:rsidR="00C573BF" w:rsidRDefault="00C573BF" w:rsidP="00A72363">
      <w:pPr>
        <w:pStyle w:val="Normal1"/>
        <w:shd w:val="clear" w:color="auto" w:fill="FFFFFF"/>
        <w:ind w:firstLine="709"/>
        <w:jc w:val="both"/>
        <w:rPr>
          <w:color w:val="000000"/>
          <w:spacing w:val="-1"/>
          <w:sz w:val="24"/>
          <w:szCs w:val="28"/>
        </w:rPr>
      </w:pPr>
      <w:bookmarkStart w:id="108" w:name="100946"/>
      <w:bookmarkStart w:id="109" w:name="100963"/>
      <w:bookmarkStart w:id="110" w:name="100968"/>
      <w:bookmarkStart w:id="111" w:name="101033"/>
      <w:bookmarkStart w:id="112" w:name="101038"/>
      <w:bookmarkStart w:id="113" w:name="101044"/>
      <w:bookmarkStart w:id="114" w:name="101046"/>
      <w:bookmarkStart w:id="115" w:name="101054"/>
      <w:bookmarkStart w:id="116" w:name="101059"/>
      <w:bookmarkStart w:id="117" w:name="101098"/>
      <w:bookmarkEnd w:id="108"/>
      <w:bookmarkEnd w:id="109"/>
      <w:bookmarkEnd w:id="110"/>
      <w:bookmarkEnd w:id="111"/>
      <w:bookmarkEnd w:id="112"/>
      <w:bookmarkEnd w:id="113"/>
      <w:bookmarkEnd w:id="114"/>
      <w:bookmarkEnd w:id="115"/>
      <w:bookmarkEnd w:id="116"/>
      <w:bookmarkEnd w:id="117"/>
    </w:p>
    <w:p w:rsidR="00A72363" w:rsidRPr="00126882" w:rsidRDefault="00A72363" w:rsidP="00A72363">
      <w:pPr>
        <w:pStyle w:val="Normal1"/>
        <w:shd w:val="clear" w:color="auto" w:fill="FFFFFF"/>
        <w:ind w:firstLine="709"/>
        <w:jc w:val="both"/>
        <w:rPr>
          <w:color w:val="000000"/>
          <w:spacing w:val="-2"/>
          <w:sz w:val="24"/>
          <w:szCs w:val="28"/>
        </w:rPr>
      </w:pPr>
      <w:r w:rsidRPr="00126882">
        <w:rPr>
          <w:color w:val="000000"/>
          <w:spacing w:val="-1"/>
          <w:sz w:val="24"/>
          <w:szCs w:val="28"/>
        </w:rPr>
        <w:t xml:space="preserve">Программа призвана помочь осуществлению выпускниками  осознанного выбора путей продолжения образования или </w:t>
      </w:r>
      <w:r w:rsidRPr="00126882">
        <w:rPr>
          <w:color w:val="000000"/>
          <w:spacing w:val="-2"/>
          <w:sz w:val="24"/>
          <w:szCs w:val="28"/>
        </w:rPr>
        <w:t>будущей профессиональной деятельности.</w:t>
      </w:r>
    </w:p>
    <w:p w:rsidR="00A72363" w:rsidRDefault="00A72363" w:rsidP="00A72363">
      <w:pPr>
        <w:pStyle w:val="Normal1"/>
        <w:shd w:val="clear" w:color="auto" w:fill="FFFFFF"/>
        <w:ind w:firstLine="709"/>
        <w:jc w:val="both"/>
        <w:rPr>
          <w:color w:val="000000"/>
          <w:spacing w:val="-2"/>
          <w:sz w:val="28"/>
          <w:szCs w:val="28"/>
        </w:rPr>
      </w:pPr>
    </w:p>
    <w:p w:rsidR="00A72363" w:rsidRPr="002C2672" w:rsidRDefault="00A72363" w:rsidP="00A72363">
      <w:pPr>
        <w:tabs>
          <w:tab w:val="left" w:pos="8280"/>
        </w:tabs>
        <w:ind w:right="1" w:firstLine="540"/>
        <w:jc w:val="both"/>
      </w:pPr>
      <w:r w:rsidRPr="002C2672">
        <w:rPr>
          <w:u w:val="single"/>
        </w:rPr>
        <w:t>Место предмета в базисном учебном плане</w:t>
      </w:r>
    </w:p>
    <w:p w:rsidR="00A72363" w:rsidRPr="002C2672" w:rsidRDefault="00A72363" w:rsidP="00A72363">
      <w:pPr>
        <w:tabs>
          <w:tab w:val="left" w:pos="8280"/>
        </w:tabs>
        <w:ind w:right="1" w:firstLine="540"/>
        <w:jc w:val="both"/>
        <w:rPr>
          <w:color w:val="000000"/>
          <w:spacing w:val="-2"/>
          <w:szCs w:val="28"/>
        </w:rPr>
      </w:pPr>
      <w:r w:rsidRPr="002C2672">
        <w:t>На освоение программы по предмету в 1</w:t>
      </w:r>
      <w:r>
        <w:t>1</w:t>
      </w:r>
      <w:r w:rsidRPr="002C2672">
        <w:t xml:space="preserve"> классе на </w:t>
      </w:r>
      <w:r w:rsidR="005D3E90">
        <w:t>базовом</w:t>
      </w:r>
      <w:r w:rsidRPr="002C2672">
        <w:t xml:space="preserve"> уровне </w:t>
      </w:r>
      <w:r>
        <w:t xml:space="preserve">в классе универсального профиля </w:t>
      </w:r>
      <w:r w:rsidRPr="002C2672">
        <w:t xml:space="preserve">отводится </w:t>
      </w:r>
      <w:r>
        <w:t>102</w:t>
      </w:r>
      <w:r w:rsidRPr="002C2672">
        <w:t xml:space="preserve"> час</w:t>
      </w:r>
      <w:r>
        <w:t>а</w:t>
      </w:r>
      <w:r w:rsidRPr="002C2672">
        <w:t xml:space="preserve"> (</w:t>
      </w:r>
      <w:r>
        <w:t>3</w:t>
      </w:r>
      <w:r w:rsidRPr="002C2672">
        <w:t xml:space="preserve"> урока в неделю)</w:t>
      </w:r>
      <w:r w:rsidR="005D3E90">
        <w:t>.</w:t>
      </w:r>
    </w:p>
    <w:p w:rsidR="00A72363" w:rsidRPr="002C2672" w:rsidRDefault="00A72363" w:rsidP="00A72363">
      <w:pPr>
        <w:pStyle w:val="Normal1"/>
        <w:shd w:val="clear" w:color="auto" w:fill="FFFFFF"/>
        <w:ind w:firstLine="709"/>
        <w:jc w:val="both"/>
        <w:rPr>
          <w:color w:val="000000"/>
          <w:spacing w:val="-2"/>
          <w:sz w:val="24"/>
          <w:szCs w:val="28"/>
        </w:rPr>
      </w:pPr>
      <w:r w:rsidRPr="002C2672">
        <w:rPr>
          <w:color w:val="000000"/>
          <w:spacing w:val="-2"/>
          <w:sz w:val="24"/>
          <w:szCs w:val="28"/>
        </w:rPr>
        <w:t>Базовый уровень стандарта учебного предмета ориентирован на формирование общей культуры и в большей степени</w:t>
      </w:r>
      <w:r>
        <w:rPr>
          <w:color w:val="000000"/>
          <w:spacing w:val="-2"/>
          <w:sz w:val="24"/>
          <w:szCs w:val="28"/>
        </w:rPr>
        <w:t xml:space="preserve"> связан с мировоззренческими</w:t>
      </w:r>
      <w:r w:rsidRPr="002C2672">
        <w:rPr>
          <w:color w:val="000000"/>
          <w:spacing w:val="-2"/>
          <w:sz w:val="24"/>
          <w:szCs w:val="28"/>
        </w:rPr>
        <w:t>, воспитательными и развивающими задач</w:t>
      </w:r>
      <w:r>
        <w:rPr>
          <w:color w:val="000000"/>
          <w:spacing w:val="-2"/>
          <w:sz w:val="24"/>
          <w:szCs w:val="28"/>
        </w:rPr>
        <w:t>а</w:t>
      </w:r>
      <w:r w:rsidRPr="002C2672">
        <w:rPr>
          <w:color w:val="000000"/>
          <w:spacing w:val="-2"/>
          <w:sz w:val="24"/>
          <w:szCs w:val="28"/>
        </w:rPr>
        <w:t>ми общего образования, задачами социализации.</w:t>
      </w:r>
      <w:r>
        <w:rPr>
          <w:color w:val="000000"/>
          <w:spacing w:val="-2"/>
          <w:sz w:val="24"/>
          <w:szCs w:val="28"/>
        </w:rPr>
        <w:t xml:space="preserve"> </w:t>
      </w:r>
    </w:p>
    <w:p w:rsidR="00A72363" w:rsidRDefault="00A72363" w:rsidP="00A72363">
      <w:pPr>
        <w:ind w:left="-540"/>
        <w:jc w:val="center"/>
        <w:outlineLvl w:val="0"/>
        <w:rPr>
          <w:b/>
          <w:szCs w:val="28"/>
        </w:rPr>
      </w:pPr>
    </w:p>
    <w:p w:rsidR="00A72363" w:rsidRPr="002F1888" w:rsidRDefault="00A72363" w:rsidP="00A72363">
      <w:pPr>
        <w:ind w:left="-540"/>
        <w:jc w:val="center"/>
        <w:outlineLvl w:val="0"/>
        <w:rPr>
          <w:b/>
          <w:szCs w:val="28"/>
        </w:rPr>
      </w:pPr>
      <w:r w:rsidRPr="002F1888">
        <w:rPr>
          <w:b/>
          <w:szCs w:val="28"/>
        </w:rPr>
        <w:t>Учебно-тематический план</w:t>
      </w:r>
    </w:p>
    <w:p w:rsidR="00A72363" w:rsidRPr="002F1888" w:rsidRDefault="00A72363" w:rsidP="00A72363">
      <w:pPr>
        <w:ind w:left="-540"/>
        <w:jc w:val="both"/>
        <w:rPr>
          <w:szCs w:val="28"/>
        </w:rPr>
      </w:pPr>
      <w:r w:rsidRPr="002F1888">
        <w:rPr>
          <w:szCs w:val="28"/>
        </w:rPr>
        <w:t xml:space="preserve">Рабочая программа составлена с учетом изучения обществознания в объеме </w:t>
      </w:r>
      <w:r>
        <w:rPr>
          <w:szCs w:val="28"/>
        </w:rPr>
        <w:t>3</w:t>
      </w:r>
      <w:r w:rsidRPr="002F1888">
        <w:rPr>
          <w:szCs w:val="28"/>
        </w:rPr>
        <w:t xml:space="preserve"> час</w:t>
      </w:r>
      <w:r>
        <w:rPr>
          <w:szCs w:val="28"/>
        </w:rPr>
        <w:t>а</w:t>
      </w:r>
      <w:r w:rsidRPr="002F1888">
        <w:rPr>
          <w:szCs w:val="28"/>
        </w:rPr>
        <w:t xml:space="preserve"> в неделю (</w:t>
      </w:r>
      <w:r>
        <w:rPr>
          <w:szCs w:val="28"/>
        </w:rPr>
        <w:t>3</w:t>
      </w:r>
      <w:r w:rsidRPr="002F1888">
        <w:rPr>
          <w:szCs w:val="28"/>
        </w:rPr>
        <w:t xml:space="preserve"> часа ∙34 недели = </w:t>
      </w:r>
      <w:r>
        <w:rPr>
          <w:szCs w:val="28"/>
        </w:rPr>
        <w:t xml:space="preserve">102 </w:t>
      </w:r>
      <w:r w:rsidRPr="002F1888">
        <w:rPr>
          <w:szCs w:val="28"/>
        </w:rPr>
        <w:t>час</w:t>
      </w:r>
      <w:r>
        <w:rPr>
          <w:szCs w:val="28"/>
        </w:rPr>
        <w:t>а</w:t>
      </w:r>
      <w:r w:rsidRPr="002F1888">
        <w:rPr>
          <w:szCs w:val="28"/>
        </w:rPr>
        <w:t xml:space="preserve">). </w:t>
      </w:r>
    </w:p>
    <w:p w:rsidR="00A72363" w:rsidRDefault="00A72363" w:rsidP="00A72363">
      <w:pPr>
        <w:ind w:left="-540" w:right="850"/>
        <w:jc w:val="both"/>
        <w:rPr>
          <w:rFonts w:ascii="Arial" w:hAnsi="Arial"/>
          <w:b/>
          <w:caps/>
        </w:rPr>
      </w:pPr>
    </w:p>
    <w:tbl>
      <w:tblPr>
        <w:tblW w:w="1000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5732"/>
        <w:gridCol w:w="2678"/>
      </w:tblGrid>
      <w:tr w:rsidR="00A72363" w:rsidRPr="005D3E90" w:rsidTr="005D3E90">
        <w:trPr>
          <w:jc w:val="center"/>
        </w:trPr>
        <w:tc>
          <w:tcPr>
            <w:tcW w:w="1598" w:type="dxa"/>
          </w:tcPr>
          <w:p w:rsidR="00A72363" w:rsidRPr="005D3E90" w:rsidRDefault="00A72363" w:rsidP="00A72363">
            <w:pPr>
              <w:ind w:left="126"/>
              <w:rPr>
                <w:szCs w:val="28"/>
              </w:rPr>
            </w:pPr>
            <w:r w:rsidRPr="005D3E90">
              <w:rPr>
                <w:szCs w:val="28"/>
              </w:rPr>
              <w:t>№</w:t>
            </w:r>
          </w:p>
        </w:tc>
        <w:tc>
          <w:tcPr>
            <w:tcW w:w="5732" w:type="dxa"/>
          </w:tcPr>
          <w:p w:rsidR="00A72363" w:rsidRPr="005D3E90" w:rsidRDefault="00A72363" w:rsidP="00A72363">
            <w:pPr>
              <w:ind w:left="126"/>
              <w:rPr>
                <w:szCs w:val="28"/>
              </w:rPr>
            </w:pPr>
            <w:r w:rsidRPr="005D3E90">
              <w:rPr>
                <w:szCs w:val="28"/>
              </w:rPr>
              <w:t>Тема</w:t>
            </w:r>
          </w:p>
        </w:tc>
        <w:tc>
          <w:tcPr>
            <w:tcW w:w="2678" w:type="dxa"/>
          </w:tcPr>
          <w:p w:rsidR="00A72363" w:rsidRPr="005D3E90" w:rsidRDefault="00A72363" w:rsidP="00A72363">
            <w:pPr>
              <w:ind w:left="126"/>
              <w:rPr>
                <w:szCs w:val="28"/>
              </w:rPr>
            </w:pPr>
            <w:r w:rsidRPr="005D3E90">
              <w:rPr>
                <w:szCs w:val="28"/>
              </w:rPr>
              <w:t>Количество часов</w:t>
            </w:r>
          </w:p>
        </w:tc>
      </w:tr>
      <w:tr w:rsidR="00C573BF" w:rsidRPr="005D3E90" w:rsidTr="005D3E90">
        <w:trPr>
          <w:jc w:val="center"/>
        </w:trPr>
        <w:tc>
          <w:tcPr>
            <w:tcW w:w="1598" w:type="dxa"/>
          </w:tcPr>
          <w:p w:rsidR="00C573BF" w:rsidRPr="005D3E90" w:rsidRDefault="00C573BF" w:rsidP="00A72363">
            <w:pPr>
              <w:rPr>
                <w:szCs w:val="28"/>
              </w:rPr>
            </w:pPr>
          </w:p>
        </w:tc>
        <w:tc>
          <w:tcPr>
            <w:tcW w:w="5732" w:type="dxa"/>
          </w:tcPr>
          <w:p w:rsidR="00C573BF" w:rsidRPr="005D3E90" w:rsidRDefault="00C573BF" w:rsidP="00A72363">
            <w:pPr>
              <w:ind w:left="126"/>
              <w:rPr>
                <w:szCs w:val="28"/>
              </w:rPr>
            </w:pPr>
            <w:r w:rsidRPr="005D3E90">
              <w:rPr>
                <w:szCs w:val="28"/>
              </w:rPr>
              <w:t>Повторение пройденного</w:t>
            </w:r>
            <w:r w:rsidR="005D3E90">
              <w:rPr>
                <w:szCs w:val="28"/>
              </w:rPr>
              <w:t xml:space="preserve"> материала</w:t>
            </w:r>
          </w:p>
        </w:tc>
        <w:tc>
          <w:tcPr>
            <w:tcW w:w="2678" w:type="dxa"/>
          </w:tcPr>
          <w:p w:rsidR="00C573BF" w:rsidRPr="005D3E90" w:rsidRDefault="00C573BF" w:rsidP="00A72363">
            <w:pPr>
              <w:ind w:left="126"/>
              <w:rPr>
                <w:szCs w:val="28"/>
                <w:highlight w:val="yellow"/>
              </w:rPr>
            </w:pPr>
            <w:r w:rsidRPr="005D3E90">
              <w:rPr>
                <w:szCs w:val="28"/>
              </w:rPr>
              <w:t>5</w:t>
            </w:r>
          </w:p>
        </w:tc>
      </w:tr>
      <w:tr w:rsidR="00A72363" w:rsidRPr="005D3E90" w:rsidTr="005D3E90">
        <w:trPr>
          <w:jc w:val="center"/>
        </w:trPr>
        <w:tc>
          <w:tcPr>
            <w:tcW w:w="1598" w:type="dxa"/>
          </w:tcPr>
          <w:p w:rsidR="00A72363" w:rsidRPr="005D3E90" w:rsidRDefault="00A72363" w:rsidP="00A72363">
            <w:pPr>
              <w:rPr>
                <w:szCs w:val="28"/>
              </w:rPr>
            </w:pPr>
            <w:r w:rsidRPr="005D3E90">
              <w:rPr>
                <w:szCs w:val="28"/>
              </w:rPr>
              <w:t>Раздел  1</w:t>
            </w:r>
          </w:p>
        </w:tc>
        <w:tc>
          <w:tcPr>
            <w:tcW w:w="5732" w:type="dxa"/>
          </w:tcPr>
          <w:p w:rsidR="00A72363" w:rsidRPr="005D3E90" w:rsidRDefault="00C573BF" w:rsidP="00A72363">
            <w:pPr>
              <w:ind w:left="126"/>
              <w:rPr>
                <w:szCs w:val="28"/>
              </w:rPr>
            </w:pPr>
            <w:r w:rsidRPr="005D3E90">
              <w:rPr>
                <w:szCs w:val="28"/>
              </w:rPr>
              <w:t>Экономическая жизнь общества</w:t>
            </w:r>
          </w:p>
        </w:tc>
        <w:tc>
          <w:tcPr>
            <w:tcW w:w="2678" w:type="dxa"/>
          </w:tcPr>
          <w:p w:rsidR="00A72363" w:rsidRPr="005D3E90" w:rsidRDefault="00DD2AFD" w:rsidP="00A72363">
            <w:pPr>
              <w:ind w:left="126"/>
              <w:rPr>
                <w:szCs w:val="28"/>
              </w:rPr>
            </w:pPr>
            <w:r w:rsidRPr="005D3E90">
              <w:rPr>
                <w:szCs w:val="28"/>
              </w:rPr>
              <w:t>48</w:t>
            </w:r>
          </w:p>
        </w:tc>
      </w:tr>
      <w:tr w:rsidR="00A72363" w:rsidRPr="005D3E90" w:rsidTr="005D3E90">
        <w:trPr>
          <w:jc w:val="center"/>
        </w:trPr>
        <w:tc>
          <w:tcPr>
            <w:tcW w:w="1598" w:type="dxa"/>
          </w:tcPr>
          <w:p w:rsidR="00A72363" w:rsidRPr="005D3E90" w:rsidRDefault="00A72363" w:rsidP="00A72363">
            <w:pPr>
              <w:rPr>
                <w:szCs w:val="28"/>
              </w:rPr>
            </w:pPr>
            <w:r w:rsidRPr="005D3E90">
              <w:rPr>
                <w:szCs w:val="28"/>
              </w:rPr>
              <w:t>Раздел  2</w:t>
            </w:r>
          </w:p>
        </w:tc>
        <w:tc>
          <w:tcPr>
            <w:tcW w:w="5732" w:type="dxa"/>
          </w:tcPr>
          <w:p w:rsidR="00A72363" w:rsidRPr="005D3E90" w:rsidRDefault="00C573BF" w:rsidP="00A72363">
            <w:pPr>
              <w:ind w:left="126"/>
              <w:rPr>
                <w:szCs w:val="28"/>
              </w:rPr>
            </w:pPr>
            <w:r w:rsidRPr="005D3E90">
              <w:rPr>
                <w:szCs w:val="28"/>
              </w:rPr>
              <w:t>Социальная сфера</w:t>
            </w:r>
          </w:p>
        </w:tc>
        <w:tc>
          <w:tcPr>
            <w:tcW w:w="2678" w:type="dxa"/>
          </w:tcPr>
          <w:p w:rsidR="00A72363" w:rsidRPr="005D3E90" w:rsidRDefault="00DD2AFD" w:rsidP="00A72363">
            <w:pPr>
              <w:ind w:left="126"/>
              <w:rPr>
                <w:szCs w:val="28"/>
              </w:rPr>
            </w:pPr>
            <w:r w:rsidRPr="005D3E90">
              <w:rPr>
                <w:szCs w:val="28"/>
              </w:rPr>
              <w:t>18</w:t>
            </w:r>
          </w:p>
        </w:tc>
      </w:tr>
      <w:tr w:rsidR="00A72363" w:rsidRPr="005D3E90" w:rsidTr="005D3E90">
        <w:trPr>
          <w:jc w:val="center"/>
        </w:trPr>
        <w:tc>
          <w:tcPr>
            <w:tcW w:w="1598" w:type="dxa"/>
          </w:tcPr>
          <w:p w:rsidR="00A72363" w:rsidRPr="005D3E90" w:rsidRDefault="00A72363" w:rsidP="00A72363">
            <w:pPr>
              <w:rPr>
                <w:szCs w:val="28"/>
              </w:rPr>
            </w:pPr>
            <w:r w:rsidRPr="005D3E90">
              <w:rPr>
                <w:szCs w:val="28"/>
              </w:rPr>
              <w:t>Раздел  3</w:t>
            </w:r>
          </w:p>
        </w:tc>
        <w:tc>
          <w:tcPr>
            <w:tcW w:w="5732" w:type="dxa"/>
          </w:tcPr>
          <w:p w:rsidR="00A72363" w:rsidRPr="005D3E90" w:rsidRDefault="00C573BF" w:rsidP="00A72363">
            <w:pPr>
              <w:ind w:left="126"/>
              <w:rPr>
                <w:szCs w:val="28"/>
              </w:rPr>
            </w:pPr>
            <w:r w:rsidRPr="005D3E90">
              <w:rPr>
                <w:szCs w:val="28"/>
              </w:rPr>
              <w:t>Политическая жизнь общества</w:t>
            </w:r>
          </w:p>
        </w:tc>
        <w:tc>
          <w:tcPr>
            <w:tcW w:w="2678" w:type="dxa"/>
          </w:tcPr>
          <w:p w:rsidR="00A72363" w:rsidRPr="005D3E90" w:rsidRDefault="00DD2AFD" w:rsidP="00A72363">
            <w:pPr>
              <w:ind w:left="126"/>
              <w:rPr>
                <w:szCs w:val="28"/>
                <w:highlight w:val="yellow"/>
              </w:rPr>
            </w:pPr>
            <w:r w:rsidRPr="005D3E90">
              <w:rPr>
                <w:szCs w:val="28"/>
              </w:rPr>
              <w:t>29</w:t>
            </w:r>
          </w:p>
        </w:tc>
      </w:tr>
      <w:tr w:rsidR="00A72363" w:rsidRPr="005D3E90" w:rsidTr="005D3E90">
        <w:trPr>
          <w:jc w:val="center"/>
        </w:trPr>
        <w:tc>
          <w:tcPr>
            <w:tcW w:w="1598" w:type="dxa"/>
          </w:tcPr>
          <w:p w:rsidR="00A72363" w:rsidRPr="005D3E90" w:rsidRDefault="00A72363" w:rsidP="00A72363">
            <w:pPr>
              <w:ind w:left="126"/>
              <w:rPr>
                <w:szCs w:val="28"/>
              </w:rPr>
            </w:pPr>
          </w:p>
        </w:tc>
        <w:tc>
          <w:tcPr>
            <w:tcW w:w="5732" w:type="dxa"/>
          </w:tcPr>
          <w:p w:rsidR="00A72363" w:rsidRPr="005D3E90" w:rsidRDefault="00A72363" w:rsidP="00A72363">
            <w:pPr>
              <w:ind w:left="126"/>
              <w:rPr>
                <w:szCs w:val="28"/>
              </w:rPr>
            </w:pPr>
            <w:r w:rsidRPr="005D3E90">
              <w:rPr>
                <w:szCs w:val="28"/>
              </w:rPr>
              <w:t>Итоговое повторение</w:t>
            </w:r>
          </w:p>
        </w:tc>
        <w:tc>
          <w:tcPr>
            <w:tcW w:w="2678" w:type="dxa"/>
          </w:tcPr>
          <w:p w:rsidR="00A72363" w:rsidRPr="005D3E90" w:rsidRDefault="00DD2AFD" w:rsidP="00A72363">
            <w:pPr>
              <w:ind w:left="126"/>
              <w:rPr>
                <w:szCs w:val="28"/>
                <w:highlight w:val="yellow"/>
                <w:lang w:val="en-US"/>
              </w:rPr>
            </w:pPr>
            <w:r w:rsidRPr="005D3E90">
              <w:rPr>
                <w:szCs w:val="28"/>
              </w:rPr>
              <w:t>2</w:t>
            </w:r>
            <w:r w:rsidR="00A72363" w:rsidRPr="005D3E90">
              <w:rPr>
                <w:szCs w:val="28"/>
              </w:rPr>
              <w:t xml:space="preserve"> часа</w:t>
            </w:r>
          </w:p>
        </w:tc>
      </w:tr>
      <w:tr w:rsidR="00A72363" w:rsidRPr="005D3E90" w:rsidTr="005D3E90">
        <w:trPr>
          <w:jc w:val="center"/>
        </w:trPr>
        <w:tc>
          <w:tcPr>
            <w:tcW w:w="1598" w:type="dxa"/>
          </w:tcPr>
          <w:p w:rsidR="00A72363" w:rsidRPr="005D3E90" w:rsidRDefault="00A72363" w:rsidP="00A72363">
            <w:pPr>
              <w:ind w:left="126"/>
              <w:rPr>
                <w:szCs w:val="28"/>
              </w:rPr>
            </w:pPr>
          </w:p>
        </w:tc>
        <w:tc>
          <w:tcPr>
            <w:tcW w:w="5732" w:type="dxa"/>
          </w:tcPr>
          <w:p w:rsidR="00A72363" w:rsidRPr="005D3E90" w:rsidRDefault="00A72363" w:rsidP="00A72363">
            <w:pPr>
              <w:ind w:left="126"/>
              <w:rPr>
                <w:szCs w:val="28"/>
              </w:rPr>
            </w:pPr>
            <w:r w:rsidRPr="005D3E90">
              <w:rPr>
                <w:szCs w:val="28"/>
              </w:rPr>
              <w:t>Итого</w:t>
            </w:r>
          </w:p>
        </w:tc>
        <w:tc>
          <w:tcPr>
            <w:tcW w:w="2678" w:type="dxa"/>
          </w:tcPr>
          <w:p w:rsidR="00A72363" w:rsidRPr="005D3E90" w:rsidRDefault="00A72363" w:rsidP="00A72363">
            <w:pPr>
              <w:ind w:left="126"/>
              <w:rPr>
                <w:szCs w:val="28"/>
                <w:highlight w:val="yellow"/>
              </w:rPr>
            </w:pPr>
            <w:r w:rsidRPr="005D3E90">
              <w:rPr>
                <w:szCs w:val="28"/>
              </w:rPr>
              <w:t>102 часа</w:t>
            </w:r>
          </w:p>
        </w:tc>
      </w:tr>
    </w:tbl>
    <w:p w:rsidR="00A72363" w:rsidRPr="00F936DD" w:rsidRDefault="00A72363" w:rsidP="00A72363">
      <w:pPr>
        <w:pStyle w:val="3"/>
        <w:spacing w:after="0"/>
        <w:ind w:left="0" w:firstLine="709"/>
        <w:jc w:val="both"/>
        <w:rPr>
          <w:sz w:val="28"/>
          <w:szCs w:val="28"/>
        </w:rPr>
      </w:pPr>
    </w:p>
    <w:p w:rsidR="009A23B5" w:rsidRPr="00A20651" w:rsidRDefault="009A23B5" w:rsidP="00C573BF">
      <w:pPr>
        <w:pStyle w:val="1"/>
        <w:spacing w:before="0" w:after="0"/>
        <w:ind w:firstLine="709"/>
        <w:jc w:val="both"/>
        <w:rPr>
          <w:rFonts w:ascii="Times New Roman" w:hAnsi="Times New Roman"/>
          <w:sz w:val="24"/>
          <w:szCs w:val="24"/>
        </w:rPr>
      </w:pPr>
      <w:r w:rsidRPr="00A20651">
        <w:rPr>
          <w:rFonts w:ascii="Times New Roman" w:hAnsi="Times New Roman"/>
          <w:sz w:val="24"/>
          <w:szCs w:val="24"/>
        </w:rPr>
        <w:t>Экономика</w:t>
      </w:r>
    </w:p>
    <w:p w:rsidR="009A23B5" w:rsidRPr="00A20651" w:rsidRDefault="009A23B5" w:rsidP="00C573BF">
      <w:pPr>
        <w:pStyle w:val="pboth"/>
        <w:spacing w:before="0" w:beforeAutospacing="0" w:after="0" w:afterAutospacing="0"/>
        <w:ind w:firstLine="709"/>
        <w:jc w:val="both"/>
      </w:pPr>
      <w:bookmarkStart w:id="118" w:name="102838"/>
      <w:bookmarkStart w:id="119" w:name="102839"/>
      <w:bookmarkEnd w:id="118"/>
      <w:bookmarkEnd w:id="119"/>
      <w:r w:rsidRPr="00A20651">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w:t>
      </w:r>
      <w:r w:rsidRPr="00A20651">
        <w:lastRenderedPageBreak/>
        <w:t>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9A23B5" w:rsidRPr="00A20651" w:rsidRDefault="009A23B5" w:rsidP="00C573BF">
      <w:pPr>
        <w:pStyle w:val="1"/>
        <w:spacing w:before="0" w:after="0"/>
        <w:ind w:firstLine="709"/>
        <w:jc w:val="both"/>
        <w:rPr>
          <w:rFonts w:ascii="Times New Roman" w:hAnsi="Times New Roman"/>
          <w:sz w:val="24"/>
          <w:szCs w:val="24"/>
        </w:rPr>
      </w:pPr>
      <w:r w:rsidRPr="00A20651">
        <w:rPr>
          <w:rFonts w:ascii="Times New Roman" w:hAnsi="Times New Roman"/>
          <w:sz w:val="24"/>
          <w:szCs w:val="24"/>
        </w:rPr>
        <w:t>Социальные отношения</w:t>
      </w:r>
    </w:p>
    <w:p w:rsidR="009A23B5" w:rsidRPr="00A20651" w:rsidRDefault="009A23B5" w:rsidP="00C573BF">
      <w:pPr>
        <w:pStyle w:val="pboth"/>
        <w:spacing w:before="0" w:beforeAutospacing="0" w:after="0" w:afterAutospacing="0"/>
        <w:ind w:firstLine="709"/>
        <w:jc w:val="both"/>
      </w:pPr>
      <w:bookmarkStart w:id="120" w:name="102840"/>
      <w:bookmarkStart w:id="121" w:name="102841"/>
      <w:bookmarkEnd w:id="120"/>
      <w:bookmarkEnd w:id="121"/>
      <w:r w:rsidRPr="00A20651">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sidRPr="00A20651">
        <w:t>девиантное</w:t>
      </w:r>
      <w:proofErr w:type="spellEnd"/>
      <w:r w:rsidRPr="00A20651">
        <w:t xml:space="preserve">). Социальный контроль и самоконтроль. Социальная мобильность, ее формы и каналы в современном обществе. Этнические общности. Межнациональные отношения, </w:t>
      </w:r>
      <w:proofErr w:type="spellStart"/>
      <w:r w:rsidRPr="00A20651">
        <w:t>этносоциальные</w:t>
      </w:r>
      <w:proofErr w:type="spellEnd"/>
      <w:r w:rsidRPr="00A20651">
        <w:t xml:space="preserve">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w:t>
      </w:r>
    </w:p>
    <w:p w:rsidR="009A23B5" w:rsidRPr="00A20651" w:rsidRDefault="009A23B5" w:rsidP="00C573BF">
      <w:pPr>
        <w:pStyle w:val="1"/>
        <w:spacing w:before="0" w:after="0"/>
        <w:ind w:firstLine="709"/>
        <w:jc w:val="both"/>
        <w:rPr>
          <w:rFonts w:ascii="Times New Roman" w:hAnsi="Times New Roman"/>
          <w:sz w:val="24"/>
          <w:szCs w:val="24"/>
        </w:rPr>
      </w:pPr>
      <w:r w:rsidRPr="00A20651">
        <w:rPr>
          <w:rFonts w:ascii="Times New Roman" w:hAnsi="Times New Roman"/>
          <w:sz w:val="24"/>
          <w:szCs w:val="24"/>
        </w:rPr>
        <w:t>Политика</w:t>
      </w:r>
    </w:p>
    <w:p w:rsidR="009A23B5" w:rsidRPr="00A20651" w:rsidRDefault="009A23B5" w:rsidP="00C573BF">
      <w:pPr>
        <w:pStyle w:val="pboth"/>
        <w:spacing w:before="0" w:beforeAutospacing="0" w:after="0" w:afterAutospacing="0"/>
        <w:ind w:firstLine="709"/>
        <w:jc w:val="both"/>
        <w:rPr>
          <w:rFonts w:ascii="Arial" w:hAnsi="Arial" w:cs="Arial"/>
          <w:sz w:val="20"/>
          <w:szCs w:val="20"/>
        </w:rPr>
      </w:pPr>
      <w:bookmarkStart w:id="122" w:name="102842"/>
      <w:bookmarkStart w:id="123" w:name="102843"/>
      <w:bookmarkEnd w:id="122"/>
      <w:bookmarkEnd w:id="123"/>
      <w:r w:rsidRPr="00A20651">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Pr="00A20651">
        <w:t>мажоритарная</w:t>
      </w:r>
      <w:proofErr w:type="gramEnd"/>
      <w:r w:rsidRPr="00A20651">
        <w:t>,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w:t>
      </w:r>
      <w:r w:rsidRPr="00A20651">
        <w:rPr>
          <w:rFonts w:ascii="Arial" w:hAnsi="Arial" w:cs="Arial"/>
          <w:sz w:val="20"/>
          <w:szCs w:val="20"/>
        </w:rPr>
        <w:t>.</w:t>
      </w:r>
    </w:p>
    <w:p w:rsidR="00A72363" w:rsidRPr="00A20651" w:rsidRDefault="00A72363" w:rsidP="001C7C6F">
      <w:pPr>
        <w:pStyle w:val="a3"/>
        <w:spacing w:line="240" w:lineRule="auto"/>
        <w:ind w:firstLine="540"/>
        <w:jc w:val="both"/>
        <w:rPr>
          <w:spacing w:val="5"/>
        </w:rPr>
      </w:pPr>
    </w:p>
    <w:p w:rsidR="00C573BF" w:rsidRPr="00982029" w:rsidRDefault="00C573BF" w:rsidP="00C573BF">
      <w:pPr>
        <w:ind w:firstLine="709"/>
        <w:jc w:val="both"/>
        <w:rPr>
          <w:szCs w:val="28"/>
        </w:rPr>
      </w:pPr>
      <w:r w:rsidRPr="00982029">
        <w:rPr>
          <w:b/>
          <w:szCs w:val="28"/>
        </w:rPr>
        <w:t>Концепция преподавания учебного предмета "Обществознание"</w:t>
      </w:r>
      <w:r w:rsidRPr="00982029">
        <w:rPr>
          <w:szCs w:val="28"/>
        </w:rPr>
        <w:t xml:space="preserve"> также определяет содержание предмета</w:t>
      </w:r>
      <w:r>
        <w:rPr>
          <w:rStyle w:val="a9"/>
          <w:szCs w:val="28"/>
        </w:rPr>
        <w:footnoteReference w:id="5"/>
      </w:r>
      <w:r w:rsidRPr="00982029">
        <w:rPr>
          <w:szCs w:val="28"/>
        </w:rPr>
        <w:t>:</w:t>
      </w:r>
    </w:p>
    <w:p w:rsidR="00C573BF" w:rsidRPr="00982029" w:rsidRDefault="00C573BF" w:rsidP="00C573BF">
      <w:pPr>
        <w:pStyle w:val="Default"/>
        <w:ind w:firstLine="709"/>
        <w:jc w:val="both"/>
        <w:rPr>
          <w:szCs w:val="22"/>
        </w:rPr>
      </w:pPr>
      <w:r w:rsidRPr="00982029">
        <w:rPr>
          <w:szCs w:val="22"/>
        </w:rPr>
        <w:t xml:space="preserve">На базовом уровне среднего общего образования (10-11 классы) должно происходить закрепление ранее изученного материала и развитие возможностей интерпретации общественных явлений, углубление теоретических представлений об общественных и социальных процессах и усиление способности практического применения полученных знаний. Задачей этого этапа преподавания и изучения </w:t>
      </w:r>
      <w:r w:rsidRPr="00982029">
        <w:rPr>
          <w:szCs w:val="22"/>
        </w:rPr>
        <w:lastRenderedPageBreak/>
        <w:t xml:space="preserve">обществознания является не только освоение новых знаний, но и развитие способностей самостоятельного получения знаний и их использования в реальных общественных взаимоотношениях. Особое значение приобретает понимание познания как фундаментального процесса, являющегося универсальным источником знаний, освоение различных видов познания, разделение чувственного и рационального познания, понимание критериев истины, истинного и ложного знания. </w:t>
      </w:r>
    </w:p>
    <w:p w:rsidR="00C573BF" w:rsidRPr="00982029" w:rsidRDefault="00C573BF" w:rsidP="00C573BF">
      <w:pPr>
        <w:pStyle w:val="Default"/>
        <w:ind w:firstLine="709"/>
        <w:jc w:val="both"/>
        <w:rPr>
          <w:szCs w:val="22"/>
        </w:rPr>
      </w:pPr>
      <w:r w:rsidRPr="00982029">
        <w:rPr>
          <w:szCs w:val="22"/>
        </w:rPr>
        <w:t xml:space="preserve">На основе получаемых знаний обучающиеся должны научиться анализировать возникающие в жизни ситуации; использовать полученные знания о социальных нормах и ценностях в повседневной жизни, прогнозировать последствия принимаемых решений; оценивать разнообразные явления и процессы общественного развития; характеризовать основные методы научного познания. Они должны понимать специфику прогрессивных и регрессивных общественных изменений, уметь формулировать собственные суждения о сущности, причинах и последствиях глобализации, знать многообразие культурных форм, представлять этнокультурное и языковое богатство народов России, определять роль духовных ценностей в обществе. </w:t>
      </w:r>
    </w:p>
    <w:p w:rsidR="00C573BF" w:rsidRPr="00982029" w:rsidRDefault="00C573BF" w:rsidP="00C573BF">
      <w:pPr>
        <w:pStyle w:val="Default"/>
        <w:ind w:firstLine="709"/>
        <w:jc w:val="both"/>
        <w:rPr>
          <w:szCs w:val="22"/>
        </w:rPr>
      </w:pPr>
      <w:r w:rsidRPr="00982029">
        <w:rPr>
          <w:szCs w:val="22"/>
        </w:rPr>
        <w:t xml:space="preserve">Овладевая экономическими знаниями, обучающиеся должны научиться понимать направления государственной экономической политики, объяснять поведение основных субъектов экономических отношений, оценивать влияние конкуренции, монополии и коррупции на экономическую жизнь, действие законов спроса и предложения, механизмы ценообразования, поведение участников трудовых отношений; понимать финансовую грамотность как одну из важнейших компетенций человека. Обучающиеся должны освоить основы управления личными (семейными) финансами, формирования личных сбережений и пенсионных накоплений, в том числе с использованием услуг финансовых организаций, познакомиться с финансовым планированием и понятием финансовых рисков, системой уплаты налогов, осуществлением инвестиций, ролью, функциями и задачами Центрального банка Российской Федерации. </w:t>
      </w:r>
    </w:p>
    <w:p w:rsidR="00C573BF" w:rsidRPr="00982029" w:rsidRDefault="00C573BF" w:rsidP="00C573BF">
      <w:pPr>
        <w:pStyle w:val="Default"/>
        <w:ind w:firstLine="709"/>
        <w:jc w:val="both"/>
        <w:rPr>
          <w:szCs w:val="22"/>
        </w:rPr>
      </w:pPr>
      <w:r w:rsidRPr="00982029">
        <w:rPr>
          <w:szCs w:val="22"/>
        </w:rPr>
        <w:t xml:space="preserve">Особое значение имеет формирование способностей рассмотрения и оценки политических явлений. </w:t>
      </w:r>
      <w:proofErr w:type="gramStart"/>
      <w:r w:rsidRPr="00982029">
        <w:rPr>
          <w:szCs w:val="22"/>
        </w:rPr>
        <w:t xml:space="preserve">Обучающиеся должны уметь высказывать аргументированные суждения о соотношении целей и средств в политике; уметь раскрывать роль и функции политической системы; различать типы политических режимов; иметь знания о политической системе Российской Федерации, парламентских партиях, избирательной системе, государственном устройстве, институтах государственной власти и местного самоуправления, разделении полномочий и ответственности между федеральными и региональными органами государственной власти, органами местного самоуправления. </w:t>
      </w:r>
      <w:proofErr w:type="gramEnd"/>
    </w:p>
    <w:p w:rsidR="00C573BF" w:rsidRPr="00982029" w:rsidRDefault="00C573BF" w:rsidP="00C573BF">
      <w:pPr>
        <w:pStyle w:val="Default"/>
        <w:ind w:firstLine="709"/>
        <w:jc w:val="both"/>
        <w:rPr>
          <w:szCs w:val="22"/>
        </w:rPr>
      </w:pPr>
      <w:r w:rsidRPr="00982029">
        <w:rPr>
          <w:szCs w:val="22"/>
        </w:rPr>
        <w:t>Обучающиеся должны уметь характеризовать государство как центральный институт политической системы, иметь представления о сущности (ценностях, принципах, признаках, роли в общественном развитии) демократии и других форм государственно-политического устройства общества; понимать взаимосвязи правового государства и гражданского общества; уметь раскрывать ценностный</w:t>
      </w:r>
      <w:r>
        <w:rPr>
          <w:szCs w:val="22"/>
        </w:rPr>
        <w:t xml:space="preserve"> </w:t>
      </w:r>
      <w:r w:rsidRPr="00982029">
        <w:rPr>
          <w:color w:val="auto"/>
          <w:szCs w:val="22"/>
        </w:rPr>
        <w:t>смысл правового государства; различать и уметь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характеризовать</w:t>
      </w:r>
      <w:r w:rsidRPr="00982029">
        <w:rPr>
          <w:szCs w:val="22"/>
        </w:rPr>
        <w:t xml:space="preserve"> особенности политического процесса в России. </w:t>
      </w:r>
    </w:p>
    <w:p w:rsidR="00C573BF" w:rsidRPr="00982029" w:rsidRDefault="00C573BF" w:rsidP="00C573BF">
      <w:pPr>
        <w:ind w:firstLine="709"/>
        <w:jc w:val="both"/>
        <w:rPr>
          <w:b/>
          <w:szCs w:val="22"/>
        </w:rPr>
      </w:pPr>
      <w:r w:rsidRPr="00982029">
        <w:rPr>
          <w:szCs w:val="22"/>
        </w:rPr>
        <w:t xml:space="preserve">Обучающиеся в процессе изучения обществознания усваивают знания о современных тенденциях и закономерностях развития Российской Федерации как демократического правового государства; верховенстве и прямом действии Конституции и законов; о конституционных ценностях и основах конституционного строя; взаимосвязи укрепления законности и защиты законных интересов общества и личности; о правах и свободах человека и гражданина; </w:t>
      </w:r>
      <w:proofErr w:type="gramStart"/>
      <w:r w:rsidRPr="00982029">
        <w:rPr>
          <w:szCs w:val="22"/>
        </w:rPr>
        <w:t xml:space="preserve">о взаимосвязи между конституционными правами и обязанностями; о </w:t>
      </w:r>
      <w:r w:rsidRPr="00982029">
        <w:rPr>
          <w:szCs w:val="22"/>
        </w:rPr>
        <w:lastRenderedPageBreak/>
        <w:t xml:space="preserve">применении норм права в практических ситуациях и особенностях их применения в связи с развитием информационных технологий; о деятельности органов исполнительной власти, органов судебной власти и прокуратуры в правоохранительной и правозащитной сферах. </w:t>
      </w:r>
      <w:proofErr w:type="gramEnd"/>
    </w:p>
    <w:p w:rsidR="00C573BF" w:rsidRDefault="00C573BF" w:rsidP="001C7C6F">
      <w:pPr>
        <w:pStyle w:val="a3"/>
        <w:spacing w:line="240" w:lineRule="auto"/>
        <w:ind w:firstLine="540"/>
        <w:jc w:val="both"/>
        <w:rPr>
          <w:color w:val="000000"/>
          <w:spacing w:val="5"/>
        </w:rPr>
      </w:pPr>
    </w:p>
    <w:p w:rsidR="00D13269" w:rsidRPr="00B14566" w:rsidRDefault="005D3E90" w:rsidP="00D13269">
      <w:pPr>
        <w:rPr>
          <w:b/>
        </w:rPr>
      </w:pPr>
      <w:r>
        <w:rPr>
          <w:b/>
        </w:rPr>
        <w:t>И</w:t>
      </w:r>
      <w:r w:rsidR="00D13269" w:rsidRPr="00B14566">
        <w:rPr>
          <w:b/>
        </w:rPr>
        <w:t>сточники и литература:</w:t>
      </w:r>
    </w:p>
    <w:p w:rsidR="00D13269" w:rsidRPr="00B14566" w:rsidRDefault="00D13269" w:rsidP="00D13269">
      <w:r w:rsidRPr="00B14566">
        <w:t>1) Конституция РФ.</w:t>
      </w:r>
    </w:p>
    <w:p w:rsidR="00D13269" w:rsidRPr="00B14566" w:rsidRDefault="00D13269" w:rsidP="00D13269">
      <w:r w:rsidRPr="00B14566">
        <w:t>2) Уголовный кодекс РФ, Гражданский кодекс РФ, Кодекс об административных правонарушениях, Семейный кодекс, Трудовой кодекс</w:t>
      </w:r>
    </w:p>
    <w:p w:rsidR="00D13269" w:rsidRPr="00B14566" w:rsidRDefault="00D13269" w:rsidP="00D13269">
      <w:r w:rsidRPr="00B14566">
        <w:t xml:space="preserve">3) Обществознание. 11 класс: учебник для общеобразовательных учреждений: профильный уровень / Л. Н. Боголюбов, А. Ю. </w:t>
      </w:r>
      <w:proofErr w:type="spellStart"/>
      <w:r w:rsidRPr="00B14566">
        <w:t>Лазебникова</w:t>
      </w:r>
      <w:proofErr w:type="spellEnd"/>
      <w:r w:rsidRPr="00B14566">
        <w:t>, Н. М. Смирнова</w:t>
      </w:r>
    </w:p>
    <w:p w:rsidR="00D13269" w:rsidRPr="00B14566" w:rsidRDefault="00D13269" w:rsidP="00D13269">
      <w:r w:rsidRPr="00B14566">
        <w:t xml:space="preserve">3) </w:t>
      </w:r>
      <w:proofErr w:type="spellStart"/>
      <w:r w:rsidRPr="00B14566">
        <w:t>Сорвин</w:t>
      </w:r>
      <w:proofErr w:type="spellEnd"/>
      <w:r w:rsidRPr="00B14566">
        <w:t xml:space="preserve"> К. В., </w:t>
      </w:r>
      <w:proofErr w:type="spellStart"/>
      <w:r w:rsidRPr="00B14566">
        <w:t>Сусоколов</w:t>
      </w:r>
      <w:proofErr w:type="spellEnd"/>
      <w:r w:rsidRPr="00B14566">
        <w:t xml:space="preserve"> А. А. Человек в обществе: система социологических понятий в кратком изложении. М., 2016.</w:t>
      </w:r>
    </w:p>
    <w:p w:rsidR="00D13269" w:rsidRPr="00B14566" w:rsidRDefault="00D13269" w:rsidP="00D13269">
      <w:r w:rsidRPr="00B14566">
        <w:t xml:space="preserve">4) Право. 10 класс: учебник для </w:t>
      </w:r>
      <w:proofErr w:type="spellStart"/>
      <w:r w:rsidRPr="00B14566">
        <w:t>общеобразоват</w:t>
      </w:r>
      <w:proofErr w:type="spellEnd"/>
      <w:r w:rsidRPr="00B14566">
        <w:t>. учреждений: профильный уровень / Л. Н. Боголюбов, Е. А. Лукашева, А. И. Матвеев. М., 2008</w:t>
      </w:r>
    </w:p>
    <w:p w:rsidR="00D13269" w:rsidRPr="00B14566" w:rsidRDefault="00D13269" w:rsidP="00D13269">
      <w:r w:rsidRPr="00B14566">
        <w:t>5) Политология. В помощь студенту. /Составитель: Харин А. Н. - Киров, 2014.</w:t>
      </w:r>
    </w:p>
    <w:p w:rsidR="00D13269" w:rsidRPr="00B14566" w:rsidRDefault="00D13269" w:rsidP="00D13269">
      <w:r w:rsidRPr="00B14566">
        <w:t>6) Радько Т. Н., Лазарев В. В., Морозова Л. А. Теория государства и права. М., 2018</w:t>
      </w:r>
    </w:p>
    <w:p w:rsidR="00D13269" w:rsidRPr="00B14566" w:rsidRDefault="00D13269" w:rsidP="00D13269">
      <w:r w:rsidRPr="00B14566">
        <w:t>7) Лосев С. А. Право. Учебник для 10-11 классов. М., 2014.</w:t>
      </w:r>
    </w:p>
    <w:p w:rsidR="00D13269" w:rsidRPr="00B14566" w:rsidRDefault="00D13269" w:rsidP="00D13269">
      <w:r w:rsidRPr="00B14566">
        <w:t xml:space="preserve">8) </w:t>
      </w:r>
      <w:proofErr w:type="spellStart"/>
      <w:r w:rsidRPr="00B14566">
        <w:t>Арбузкин</w:t>
      </w:r>
      <w:proofErr w:type="spellEnd"/>
      <w:r w:rsidRPr="00B14566">
        <w:t xml:space="preserve"> А. М. Обществознание. Части 1 и 2. М., 2017.</w:t>
      </w:r>
    </w:p>
    <w:p w:rsidR="00D13269" w:rsidRPr="00B14566" w:rsidRDefault="00D13269" w:rsidP="00D13269">
      <w:r w:rsidRPr="00B14566">
        <w:t xml:space="preserve">9) </w:t>
      </w:r>
      <w:proofErr w:type="spellStart"/>
      <w:r w:rsidRPr="00B14566">
        <w:t>Сорвин</w:t>
      </w:r>
      <w:proofErr w:type="spellEnd"/>
      <w:r w:rsidRPr="00B14566">
        <w:t xml:space="preserve"> К. В. Очерки из истории классической философии. М., 2013</w:t>
      </w:r>
    </w:p>
    <w:p w:rsidR="00D13269" w:rsidRPr="00B14566" w:rsidRDefault="00D13269" w:rsidP="00D13269">
      <w:pPr>
        <w:rPr>
          <w:szCs w:val="28"/>
        </w:rPr>
      </w:pPr>
      <w:r w:rsidRPr="00B14566">
        <w:t>10)</w:t>
      </w:r>
      <w:r w:rsidRPr="00B14566">
        <w:rPr>
          <w:sz w:val="22"/>
        </w:rPr>
        <w:t xml:space="preserve"> </w:t>
      </w:r>
      <w:r w:rsidRPr="00B14566">
        <w:rPr>
          <w:szCs w:val="28"/>
        </w:rPr>
        <w:t xml:space="preserve">Котова О. А., </w:t>
      </w:r>
      <w:proofErr w:type="spellStart"/>
      <w:r w:rsidRPr="00B14566">
        <w:rPr>
          <w:szCs w:val="28"/>
        </w:rPr>
        <w:t>Лискова</w:t>
      </w:r>
      <w:proofErr w:type="spellEnd"/>
      <w:r w:rsidRPr="00B14566">
        <w:rPr>
          <w:szCs w:val="28"/>
        </w:rPr>
        <w:t xml:space="preserve"> Т. Е. Обществознание. Модульный </w:t>
      </w:r>
      <w:proofErr w:type="spellStart"/>
      <w:r w:rsidRPr="00B14566">
        <w:rPr>
          <w:szCs w:val="28"/>
        </w:rPr>
        <w:t>триактив</w:t>
      </w:r>
      <w:proofErr w:type="spellEnd"/>
      <w:r w:rsidRPr="00B14566">
        <w:rPr>
          <w:szCs w:val="28"/>
        </w:rPr>
        <w:t>-курс. - М.: Национальное образование, 2014.</w:t>
      </w:r>
    </w:p>
    <w:p w:rsidR="00D13269" w:rsidRPr="00B14566" w:rsidRDefault="00D13269" w:rsidP="00D13269">
      <w:pPr>
        <w:rPr>
          <w:szCs w:val="28"/>
        </w:rPr>
      </w:pPr>
      <w:r w:rsidRPr="00B14566">
        <w:rPr>
          <w:szCs w:val="28"/>
        </w:rPr>
        <w:t xml:space="preserve">11) Автономов В. С. Экономика. Учебник для 10-11 </w:t>
      </w:r>
      <w:proofErr w:type="spellStart"/>
      <w:r w:rsidRPr="00B14566">
        <w:rPr>
          <w:szCs w:val="28"/>
        </w:rPr>
        <w:t>клссов</w:t>
      </w:r>
      <w:proofErr w:type="spellEnd"/>
      <w:r w:rsidRPr="00B14566">
        <w:rPr>
          <w:szCs w:val="28"/>
        </w:rPr>
        <w:t>. Базовый уровень. ЭФУ. - М.: ВИТА-ПРЕСС. 2015.</w:t>
      </w:r>
    </w:p>
    <w:p w:rsidR="00D13269" w:rsidRPr="00B14566" w:rsidRDefault="00D13269" w:rsidP="00D13269">
      <w:pPr>
        <w:rPr>
          <w:szCs w:val="28"/>
        </w:rPr>
      </w:pPr>
      <w:r w:rsidRPr="00B14566">
        <w:rPr>
          <w:szCs w:val="28"/>
        </w:rPr>
        <w:t>12) Автономов В. С. Экономика. 10-11 классы. Электронное приложение к учебнику. Базовый уровень. - М.: ВИТА-ПРЕСС.</w:t>
      </w:r>
    </w:p>
    <w:p w:rsidR="00D13269" w:rsidRPr="00B14566" w:rsidRDefault="00D13269" w:rsidP="00D13269">
      <w:pPr>
        <w:rPr>
          <w:szCs w:val="28"/>
        </w:rPr>
      </w:pPr>
      <w:r w:rsidRPr="00B14566">
        <w:rPr>
          <w:szCs w:val="28"/>
        </w:rPr>
        <w:t xml:space="preserve">13) Школьный словарь по обществознанию. 10-11 классы: пособие для учащихся общеобразовательных учреждений/  под ред. Л. Н. Боголюбова, Ю. И. Аверьянова. - М.: 2011. </w:t>
      </w:r>
    </w:p>
    <w:p w:rsidR="00D13269" w:rsidRPr="00B14566" w:rsidRDefault="00D13269" w:rsidP="00D13269">
      <w:pPr>
        <w:rPr>
          <w:szCs w:val="28"/>
        </w:rPr>
      </w:pPr>
      <w:r w:rsidRPr="00B14566">
        <w:rPr>
          <w:szCs w:val="28"/>
        </w:rPr>
        <w:t>14) Ионин Л. Г. Обществознание. Человек в глобальном мире. Книга для учителя. 10 класс</w:t>
      </w:r>
      <w:r w:rsidR="00A602E0" w:rsidRPr="00B14566">
        <w:rPr>
          <w:szCs w:val="28"/>
        </w:rPr>
        <w:t>/ под ред. Л. В. Полякова.- М.: Просвещение, 2009.</w:t>
      </w:r>
    </w:p>
    <w:p w:rsidR="00A602E0" w:rsidRPr="00B14566" w:rsidRDefault="00A602E0" w:rsidP="00D13269">
      <w:pPr>
        <w:rPr>
          <w:szCs w:val="28"/>
        </w:rPr>
      </w:pPr>
      <w:r w:rsidRPr="00B14566">
        <w:rPr>
          <w:szCs w:val="28"/>
        </w:rPr>
        <w:t xml:space="preserve">15) Обществознание: глобальный мир в  </w:t>
      </w:r>
      <w:r w:rsidRPr="00B14566">
        <w:rPr>
          <w:szCs w:val="28"/>
          <w:lang w:val="en-US"/>
        </w:rPr>
        <w:t>XXI</w:t>
      </w:r>
      <w:r w:rsidRPr="00B14566">
        <w:rPr>
          <w:szCs w:val="28"/>
        </w:rPr>
        <w:t xml:space="preserve"> веке: 11 класс: кн. для учителя/под ред. Л. В. Полякова. - М.: Просвещение, 2007.</w:t>
      </w:r>
    </w:p>
    <w:p w:rsidR="00A602E0" w:rsidRPr="00B14566" w:rsidRDefault="00A602E0" w:rsidP="00D13269">
      <w:pPr>
        <w:rPr>
          <w:szCs w:val="28"/>
        </w:rPr>
      </w:pPr>
      <w:r w:rsidRPr="00B14566">
        <w:rPr>
          <w:szCs w:val="28"/>
        </w:rPr>
        <w:t xml:space="preserve">16) </w:t>
      </w:r>
      <w:proofErr w:type="spellStart"/>
      <w:r w:rsidRPr="00B14566">
        <w:rPr>
          <w:szCs w:val="28"/>
        </w:rPr>
        <w:t>Липсиц</w:t>
      </w:r>
      <w:proofErr w:type="spellEnd"/>
      <w:r w:rsidRPr="00B14566">
        <w:rPr>
          <w:szCs w:val="28"/>
        </w:rPr>
        <w:t xml:space="preserve"> И. В. Экономика. Базовый курс: Учебник для 10,11 классов </w:t>
      </w:r>
      <w:proofErr w:type="spellStart"/>
      <w:r w:rsidRPr="00B14566">
        <w:rPr>
          <w:szCs w:val="28"/>
        </w:rPr>
        <w:t>общеобразоват</w:t>
      </w:r>
      <w:proofErr w:type="spellEnd"/>
      <w:r w:rsidRPr="00B14566">
        <w:rPr>
          <w:szCs w:val="28"/>
        </w:rPr>
        <w:t>. учреждений.- М.: ВИТА-ПРЕСС, 2012.</w:t>
      </w:r>
    </w:p>
    <w:p w:rsidR="00A602E0" w:rsidRPr="00B14566" w:rsidRDefault="00A602E0" w:rsidP="00D13269">
      <w:pPr>
        <w:rPr>
          <w:szCs w:val="28"/>
        </w:rPr>
      </w:pPr>
      <w:r w:rsidRPr="00B14566">
        <w:rPr>
          <w:szCs w:val="28"/>
        </w:rPr>
        <w:t>17) Обществознание. Старшая школа. Раздел "Экономика": учеб</w:t>
      </w:r>
      <w:proofErr w:type="gramStart"/>
      <w:r w:rsidRPr="00B14566">
        <w:rPr>
          <w:szCs w:val="28"/>
        </w:rPr>
        <w:t>.</w:t>
      </w:r>
      <w:proofErr w:type="gramEnd"/>
      <w:r w:rsidRPr="00B14566">
        <w:rPr>
          <w:szCs w:val="28"/>
        </w:rPr>
        <w:t xml:space="preserve"> </w:t>
      </w:r>
      <w:proofErr w:type="gramStart"/>
      <w:r w:rsidRPr="00B14566">
        <w:rPr>
          <w:szCs w:val="28"/>
        </w:rPr>
        <w:t>п</w:t>
      </w:r>
      <w:proofErr w:type="gramEnd"/>
      <w:r w:rsidRPr="00B14566">
        <w:rPr>
          <w:szCs w:val="28"/>
        </w:rPr>
        <w:t xml:space="preserve">особие/ под ред. Н. Н. Думной.- </w:t>
      </w:r>
      <w:proofErr w:type="spellStart"/>
      <w:r w:rsidRPr="00B14566">
        <w:rPr>
          <w:szCs w:val="28"/>
        </w:rPr>
        <w:t>М.:Интеллект-Центр</w:t>
      </w:r>
      <w:proofErr w:type="spellEnd"/>
      <w:r w:rsidRPr="00B14566">
        <w:rPr>
          <w:szCs w:val="28"/>
        </w:rPr>
        <w:t>, 2013.</w:t>
      </w:r>
    </w:p>
    <w:p w:rsidR="00A602E0" w:rsidRPr="00B14566" w:rsidRDefault="00A602E0" w:rsidP="00D13269">
      <w:pPr>
        <w:rPr>
          <w:szCs w:val="28"/>
        </w:rPr>
      </w:pPr>
      <w:r w:rsidRPr="00B14566">
        <w:rPr>
          <w:szCs w:val="28"/>
        </w:rPr>
        <w:t xml:space="preserve">18) </w:t>
      </w:r>
      <w:proofErr w:type="spellStart"/>
      <w:r w:rsidRPr="00B14566">
        <w:rPr>
          <w:szCs w:val="28"/>
        </w:rPr>
        <w:t>Королькова</w:t>
      </w:r>
      <w:proofErr w:type="spellEnd"/>
      <w:r w:rsidRPr="00B14566">
        <w:rPr>
          <w:szCs w:val="28"/>
        </w:rPr>
        <w:t xml:space="preserve"> Е. С. Обществознание. Старшая школа. Раздел "Социология": учеб</w:t>
      </w:r>
      <w:proofErr w:type="gramStart"/>
      <w:r w:rsidRPr="00B14566">
        <w:rPr>
          <w:szCs w:val="28"/>
        </w:rPr>
        <w:t>.</w:t>
      </w:r>
      <w:proofErr w:type="gramEnd"/>
      <w:r w:rsidRPr="00B14566">
        <w:rPr>
          <w:szCs w:val="28"/>
        </w:rPr>
        <w:t xml:space="preserve"> </w:t>
      </w:r>
      <w:proofErr w:type="gramStart"/>
      <w:r w:rsidRPr="00B14566">
        <w:rPr>
          <w:szCs w:val="28"/>
        </w:rPr>
        <w:t>п</w:t>
      </w:r>
      <w:proofErr w:type="gramEnd"/>
      <w:r w:rsidRPr="00B14566">
        <w:rPr>
          <w:szCs w:val="28"/>
        </w:rPr>
        <w:t>особие. - М.: Интеллект-Центр, 2014.</w:t>
      </w:r>
    </w:p>
    <w:p w:rsidR="00A602E0" w:rsidRPr="00B14566" w:rsidRDefault="00A602E0" w:rsidP="00D13269">
      <w:pPr>
        <w:rPr>
          <w:szCs w:val="28"/>
        </w:rPr>
      </w:pPr>
      <w:r w:rsidRPr="00B14566">
        <w:rPr>
          <w:szCs w:val="28"/>
        </w:rPr>
        <w:t>19) Коваль Т. В. Обществознание. Старшая школа. Раздел "Политология": учеб</w:t>
      </w:r>
      <w:proofErr w:type="gramStart"/>
      <w:r w:rsidRPr="00B14566">
        <w:rPr>
          <w:szCs w:val="28"/>
        </w:rPr>
        <w:t>.</w:t>
      </w:r>
      <w:proofErr w:type="gramEnd"/>
      <w:r w:rsidRPr="00B14566">
        <w:rPr>
          <w:szCs w:val="28"/>
        </w:rPr>
        <w:t xml:space="preserve"> </w:t>
      </w:r>
      <w:proofErr w:type="gramStart"/>
      <w:r w:rsidRPr="00B14566">
        <w:rPr>
          <w:szCs w:val="28"/>
        </w:rPr>
        <w:t>п</w:t>
      </w:r>
      <w:proofErr w:type="gramEnd"/>
      <w:r w:rsidRPr="00B14566">
        <w:rPr>
          <w:szCs w:val="28"/>
        </w:rPr>
        <w:t>особие.- М.: Интеллект-Центр, 2014.</w:t>
      </w:r>
    </w:p>
    <w:p w:rsidR="00A602E0" w:rsidRPr="00B14566" w:rsidRDefault="00A602E0" w:rsidP="00D13269">
      <w:pPr>
        <w:rPr>
          <w:sz w:val="22"/>
        </w:rPr>
      </w:pPr>
      <w:r w:rsidRPr="00B14566">
        <w:rPr>
          <w:szCs w:val="28"/>
        </w:rPr>
        <w:t xml:space="preserve">20) Сыров В. Н. Обществознание. Старшая школа. Раздел "Человек как творение и творец культуры": </w:t>
      </w:r>
      <w:proofErr w:type="spellStart"/>
      <w:r w:rsidRPr="00B14566">
        <w:rPr>
          <w:szCs w:val="28"/>
        </w:rPr>
        <w:t>учеб</w:t>
      </w:r>
      <w:proofErr w:type="gramStart"/>
      <w:r w:rsidRPr="00B14566">
        <w:rPr>
          <w:szCs w:val="28"/>
        </w:rPr>
        <w:t>.п</w:t>
      </w:r>
      <w:proofErr w:type="gramEnd"/>
      <w:r w:rsidRPr="00B14566">
        <w:rPr>
          <w:szCs w:val="28"/>
        </w:rPr>
        <w:t>особие</w:t>
      </w:r>
      <w:proofErr w:type="spellEnd"/>
      <w:r w:rsidRPr="00B14566">
        <w:rPr>
          <w:szCs w:val="28"/>
        </w:rPr>
        <w:t>.- М.: Интеллект-Центр, 2014.</w:t>
      </w:r>
    </w:p>
    <w:p w:rsidR="00D13269" w:rsidRPr="00B80DA9" w:rsidRDefault="00D13269" w:rsidP="00BB4E52">
      <w:pPr>
        <w:ind w:firstLine="709"/>
        <w:jc w:val="both"/>
        <w:rPr>
          <w:sz w:val="28"/>
          <w:u w:val="single"/>
        </w:rPr>
      </w:pPr>
    </w:p>
    <w:sectPr w:rsidR="00D13269" w:rsidRPr="00B80DA9" w:rsidSect="00D01D63">
      <w:footerReference w:type="default" r:id="rId9"/>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43" w:rsidRDefault="00E50443" w:rsidP="00BB4E52">
      <w:r>
        <w:separator/>
      </w:r>
    </w:p>
  </w:endnote>
  <w:endnote w:type="continuationSeparator" w:id="0">
    <w:p w:rsidR="00E50443" w:rsidRDefault="00E50443" w:rsidP="00BB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626"/>
      <w:docPartObj>
        <w:docPartGallery w:val="Page Numbers (Bottom of Page)"/>
        <w:docPartUnique/>
      </w:docPartObj>
    </w:sdtPr>
    <w:sdtEndPr/>
    <w:sdtContent>
      <w:p w:rsidR="00E50443" w:rsidRDefault="00D01D63">
        <w:pPr>
          <w:pStyle w:val="ac"/>
          <w:jc w:val="right"/>
        </w:pPr>
        <w:r>
          <w:fldChar w:fldCharType="begin"/>
        </w:r>
        <w:r>
          <w:instrText xml:space="preserve"> PAGE   \* MERGEFORMAT </w:instrText>
        </w:r>
        <w:r>
          <w:fldChar w:fldCharType="separate"/>
        </w:r>
        <w:r w:rsidR="00934780">
          <w:rPr>
            <w:noProof/>
          </w:rPr>
          <w:t>14</w:t>
        </w:r>
        <w:r>
          <w:rPr>
            <w:noProof/>
          </w:rPr>
          <w:fldChar w:fldCharType="end"/>
        </w:r>
      </w:p>
    </w:sdtContent>
  </w:sdt>
  <w:p w:rsidR="00E50443" w:rsidRDefault="00E5044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43" w:rsidRDefault="00E50443" w:rsidP="00BB4E52">
      <w:r>
        <w:separator/>
      </w:r>
    </w:p>
  </w:footnote>
  <w:footnote w:type="continuationSeparator" w:id="0">
    <w:p w:rsidR="00E50443" w:rsidRDefault="00E50443" w:rsidP="00BB4E52">
      <w:r>
        <w:continuationSeparator/>
      </w:r>
    </w:p>
  </w:footnote>
  <w:footnote w:id="1">
    <w:p w:rsidR="00E50443" w:rsidRDefault="00E50443" w:rsidP="00A72363">
      <w:pPr>
        <w:pStyle w:val="a7"/>
      </w:pPr>
      <w:r>
        <w:rPr>
          <w:rStyle w:val="a9"/>
        </w:rPr>
        <w:footnoteRef/>
      </w:r>
      <w:r>
        <w:t xml:space="preserve"> В соответствии с ФГОС СОО и ПООП СОО</w:t>
      </w:r>
    </w:p>
  </w:footnote>
  <w:footnote w:id="2">
    <w:p w:rsidR="00E50443" w:rsidRDefault="00E50443" w:rsidP="00A72363">
      <w:pPr>
        <w:pStyle w:val="a7"/>
      </w:pPr>
      <w:r>
        <w:rPr>
          <w:rStyle w:val="a9"/>
        </w:rPr>
        <w:footnoteRef/>
      </w:r>
      <w:r>
        <w:t xml:space="preserve"> В соответствии с ФГОС СОО и ПООП СОО</w:t>
      </w:r>
    </w:p>
  </w:footnote>
  <w:footnote w:id="3">
    <w:p w:rsidR="00E50443" w:rsidRDefault="00E50443" w:rsidP="00A72363">
      <w:pPr>
        <w:pStyle w:val="a7"/>
      </w:pPr>
      <w:r>
        <w:rPr>
          <w:rStyle w:val="a9"/>
        </w:rPr>
        <w:footnoteRef/>
      </w:r>
      <w:r>
        <w:t xml:space="preserve"> В соответствии с ФГОС СОО</w:t>
      </w:r>
    </w:p>
  </w:footnote>
  <w:footnote w:id="4">
    <w:p w:rsidR="00E50443" w:rsidRDefault="00E50443" w:rsidP="00A72363">
      <w:pPr>
        <w:pStyle w:val="a7"/>
      </w:pPr>
      <w:r>
        <w:rPr>
          <w:rStyle w:val="a9"/>
        </w:rPr>
        <w:footnoteRef/>
      </w:r>
      <w:r>
        <w:t xml:space="preserve"> В соответствии с ПООП СОО</w:t>
      </w:r>
    </w:p>
  </w:footnote>
  <w:footnote w:id="5">
    <w:p w:rsidR="00E50443" w:rsidRPr="00982029" w:rsidRDefault="00E50443" w:rsidP="00C573BF">
      <w:pPr>
        <w:pStyle w:val="Default"/>
        <w:jc w:val="both"/>
        <w:rPr>
          <w:sz w:val="16"/>
        </w:rPr>
      </w:pPr>
      <w:r>
        <w:rPr>
          <w:rStyle w:val="a9"/>
        </w:rPr>
        <w:footnoteRef/>
      </w:r>
      <w:r>
        <w:t xml:space="preserve">   </w:t>
      </w:r>
      <w:r w:rsidRPr="00982029">
        <w:rPr>
          <w:bCs/>
          <w:sz w:val="22"/>
          <w:szCs w:val="28"/>
        </w:rPr>
        <w:t>КОНЦЕПЦИЯ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2A1C"/>
    <w:multiLevelType w:val="hybridMultilevel"/>
    <w:tmpl w:val="C588AD7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AE544D"/>
    <w:multiLevelType w:val="hybridMultilevel"/>
    <w:tmpl w:val="912A728A"/>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331B47F7"/>
    <w:multiLevelType w:val="hybridMultilevel"/>
    <w:tmpl w:val="3B9050A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4">
    <w:nsid w:val="39A000CF"/>
    <w:multiLevelType w:val="hybridMultilevel"/>
    <w:tmpl w:val="AC026F30"/>
    <w:lvl w:ilvl="0" w:tplc="0F1E5D5C">
      <w:start w:val="1"/>
      <w:numFmt w:val="decimal"/>
      <w:lvlText w:val="%1)"/>
      <w:lvlJc w:val="left"/>
      <w:pPr>
        <w:tabs>
          <w:tab w:val="num" w:pos="720"/>
        </w:tabs>
        <w:ind w:left="720" w:hanging="360"/>
      </w:pPr>
      <w:rPr>
        <w:rFonts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25847E0"/>
    <w:multiLevelType w:val="hybridMultilevel"/>
    <w:tmpl w:val="2A16D14E"/>
    <w:lvl w:ilvl="0" w:tplc="66925B00">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DB6970"/>
    <w:multiLevelType w:val="hybridMultilevel"/>
    <w:tmpl w:val="65BAF226"/>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53B645D"/>
    <w:multiLevelType w:val="hybridMultilevel"/>
    <w:tmpl w:val="1BF4C0C0"/>
    <w:lvl w:ilvl="0" w:tplc="E12E27B6">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1"/>
  </w:num>
  <w:num w:numId="5">
    <w:abstractNumId w:val="3"/>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C7C6F"/>
    <w:rsid w:val="000242A5"/>
    <w:rsid w:val="00077E0C"/>
    <w:rsid w:val="000B10B1"/>
    <w:rsid w:val="000B1F07"/>
    <w:rsid w:val="000F2EB4"/>
    <w:rsid w:val="000F385B"/>
    <w:rsid w:val="00142E27"/>
    <w:rsid w:val="00160D70"/>
    <w:rsid w:val="001653E5"/>
    <w:rsid w:val="00166D34"/>
    <w:rsid w:val="0017005A"/>
    <w:rsid w:val="001751E1"/>
    <w:rsid w:val="00176691"/>
    <w:rsid w:val="001866C2"/>
    <w:rsid w:val="00190FF8"/>
    <w:rsid w:val="001948C5"/>
    <w:rsid w:val="001A0ADA"/>
    <w:rsid w:val="001A7ABD"/>
    <w:rsid w:val="001C7C6F"/>
    <w:rsid w:val="001E299F"/>
    <w:rsid w:val="00204786"/>
    <w:rsid w:val="00213D46"/>
    <w:rsid w:val="00252D49"/>
    <w:rsid w:val="00254A11"/>
    <w:rsid w:val="0027660B"/>
    <w:rsid w:val="0029503B"/>
    <w:rsid w:val="00295716"/>
    <w:rsid w:val="002960FB"/>
    <w:rsid w:val="002E383A"/>
    <w:rsid w:val="002F7AC6"/>
    <w:rsid w:val="003117DB"/>
    <w:rsid w:val="00311922"/>
    <w:rsid w:val="00336BA4"/>
    <w:rsid w:val="0034390F"/>
    <w:rsid w:val="00355F5B"/>
    <w:rsid w:val="00357A53"/>
    <w:rsid w:val="00366AAD"/>
    <w:rsid w:val="003A786D"/>
    <w:rsid w:val="003C680B"/>
    <w:rsid w:val="003D0049"/>
    <w:rsid w:val="00412916"/>
    <w:rsid w:val="00414A6A"/>
    <w:rsid w:val="00417207"/>
    <w:rsid w:val="00423EB6"/>
    <w:rsid w:val="00427D7F"/>
    <w:rsid w:val="004324C3"/>
    <w:rsid w:val="0044625A"/>
    <w:rsid w:val="00447A4F"/>
    <w:rsid w:val="0048433C"/>
    <w:rsid w:val="0049332C"/>
    <w:rsid w:val="004A2596"/>
    <w:rsid w:val="004B65AD"/>
    <w:rsid w:val="004F16D9"/>
    <w:rsid w:val="00524355"/>
    <w:rsid w:val="005652B6"/>
    <w:rsid w:val="005657B5"/>
    <w:rsid w:val="0057241F"/>
    <w:rsid w:val="005A0F42"/>
    <w:rsid w:val="005A5D8E"/>
    <w:rsid w:val="005C0BD8"/>
    <w:rsid w:val="005C73F9"/>
    <w:rsid w:val="005D3E90"/>
    <w:rsid w:val="005F59EF"/>
    <w:rsid w:val="00620EAA"/>
    <w:rsid w:val="00635185"/>
    <w:rsid w:val="0065251C"/>
    <w:rsid w:val="006A1BF4"/>
    <w:rsid w:val="006B110F"/>
    <w:rsid w:val="006C220C"/>
    <w:rsid w:val="007021FF"/>
    <w:rsid w:val="00703189"/>
    <w:rsid w:val="00704075"/>
    <w:rsid w:val="00756A13"/>
    <w:rsid w:val="00761BC6"/>
    <w:rsid w:val="00764249"/>
    <w:rsid w:val="00770D90"/>
    <w:rsid w:val="00772C1A"/>
    <w:rsid w:val="007734EA"/>
    <w:rsid w:val="00773D67"/>
    <w:rsid w:val="007742E4"/>
    <w:rsid w:val="00777404"/>
    <w:rsid w:val="00792B14"/>
    <w:rsid w:val="007A0E5E"/>
    <w:rsid w:val="007A2DE7"/>
    <w:rsid w:val="007A4753"/>
    <w:rsid w:val="007B518C"/>
    <w:rsid w:val="007C22DB"/>
    <w:rsid w:val="007D6392"/>
    <w:rsid w:val="007F6923"/>
    <w:rsid w:val="007F6DF1"/>
    <w:rsid w:val="00803334"/>
    <w:rsid w:val="0083457F"/>
    <w:rsid w:val="00867490"/>
    <w:rsid w:val="0089695E"/>
    <w:rsid w:val="008E1714"/>
    <w:rsid w:val="00903664"/>
    <w:rsid w:val="00927DBA"/>
    <w:rsid w:val="00934780"/>
    <w:rsid w:val="009403D4"/>
    <w:rsid w:val="0098014E"/>
    <w:rsid w:val="0098446E"/>
    <w:rsid w:val="00984654"/>
    <w:rsid w:val="009A23B5"/>
    <w:rsid w:val="009B41B0"/>
    <w:rsid w:val="009E186E"/>
    <w:rsid w:val="00A1354D"/>
    <w:rsid w:val="00A20651"/>
    <w:rsid w:val="00A25F0D"/>
    <w:rsid w:val="00A570FB"/>
    <w:rsid w:val="00A602E0"/>
    <w:rsid w:val="00A64F48"/>
    <w:rsid w:val="00A72363"/>
    <w:rsid w:val="00AA3CA5"/>
    <w:rsid w:val="00AD2606"/>
    <w:rsid w:val="00AD492A"/>
    <w:rsid w:val="00AE3C7A"/>
    <w:rsid w:val="00AF5711"/>
    <w:rsid w:val="00B03DFB"/>
    <w:rsid w:val="00B14566"/>
    <w:rsid w:val="00B465A2"/>
    <w:rsid w:val="00B55433"/>
    <w:rsid w:val="00B80DA9"/>
    <w:rsid w:val="00B900A1"/>
    <w:rsid w:val="00B92C6B"/>
    <w:rsid w:val="00BB1D70"/>
    <w:rsid w:val="00BB4E52"/>
    <w:rsid w:val="00BD2A63"/>
    <w:rsid w:val="00BD56B5"/>
    <w:rsid w:val="00C05D89"/>
    <w:rsid w:val="00C07658"/>
    <w:rsid w:val="00C231BF"/>
    <w:rsid w:val="00C24B21"/>
    <w:rsid w:val="00C41473"/>
    <w:rsid w:val="00C4205E"/>
    <w:rsid w:val="00C53D51"/>
    <w:rsid w:val="00C55FA2"/>
    <w:rsid w:val="00C573BF"/>
    <w:rsid w:val="00C7532F"/>
    <w:rsid w:val="00CA03C9"/>
    <w:rsid w:val="00CE55D8"/>
    <w:rsid w:val="00CF01B6"/>
    <w:rsid w:val="00D01D63"/>
    <w:rsid w:val="00D058A6"/>
    <w:rsid w:val="00D13269"/>
    <w:rsid w:val="00D350F8"/>
    <w:rsid w:val="00D52226"/>
    <w:rsid w:val="00D54CBA"/>
    <w:rsid w:val="00D80C5B"/>
    <w:rsid w:val="00D81CFB"/>
    <w:rsid w:val="00D8799D"/>
    <w:rsid w:val="00D9416F"/>
    <w:rsid w:val="00DD2AFD"/>
    <w:rsid w:val="00DE4CD3"/>
    <w:rsid w:val="00E15A5D"/>
    <w:rsid w:val="00E24730"/>
    <w:rsid w:val="00E319A3"/>
    <w:rsid w:val="00E50443"/>
    <w:rsid w:val="00E54637"/>
    <w:rsid w:val="00E638FE"/>
    <w:rsid w:val="00E85987"/>
    <w:rsid w:val="00E8621F"/>
    <w:rsid w:val="00EC421C"/>
    <w:rsid w:val="00ED0577"/>
    <w:rsid w:val="00ED3A92"/>
    <w:rsid w:val="00ED5627"/>
    <w:rsid w:val="00F542F1"/>
    <w:rsid w:val="00F70D4C"/>
    <w:rsid w:val="00F87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C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72363"/>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C7C6F"/>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C7C6F"/>
    <w:rPr>
      <w:rFonts w:asciiTheme="majorHAnsi" w:eastAsiaTheme="majorEastAsia" w:hAnsiTheme="majorHAnsi" w:cstheme="majorBidi"/>
      <w:b/>
      <w:bCs/>
      <w:i/>
      <w:iCs/>
      <w:sz w:val="28"/>
      <w:szCs w:val="28"/>
      <w:lang w:eastAsia="ru-RU"/>
    </w:rPr>
  </w:style>
  <w:style w:type="character" w:customStyle="1" w:styleId="FontStyle26">
    <w:name w:val="Font Style26"/>
    <w:uiPriority w:val="99"/>
    <w:rsid w:val="001C7C6F"/>
    <w:rPr>
      <w:rFonts w:ascii="Arial" w:hAnsi="Arial"/>
      <w:sz w:val="18"/>
    </w:rPr>
  </w:style>
  <w:style w:type="character" w:customStyle="1" w:styleId="FontStyle28">
    <w:name w:val="Font Style28"/>
    <w:uiPriority w:val="99"/>
    <w:rsid w:val="001C7C6F"/>
    <w:rPr>
      <w:rFonts w:ascii="Arial" w:hAnsi="Arial"/>
      <w:b/>
      <w:sz w:val="22"/>
    </w:rPr>
  </w:style>
  <w:style w:type="paragraph" w:customStyle="1" w:styleId="Style2">
    <w:name w:val="Style2"/>
    <w:basedOn w:val="a"/>
    <w:uiPriority w:val="99"/>
    <w:rsid w:val="001C7C6F"/>
    <w:pPr>
      <w:widowControl w:val="0"/>
      <w:autoSpaceDE w:val="0"/>
      <w:autoSpaceDN w:val="0"/>
      <w:adjustRightInd w:val="0"/>
      <w:spacing w:line="494" w:lineRule="exact"/>
      <w:jc w:val="center"/>
    </w:pPr>
    <w:rPr>
      <w:rFonts w:ascii="Arial" w:hAnsi="Arial"/>
    </w:rPr>
  </w:style>
  <w:style w:type="paragraph" w:customStyle="1" w:styleId="Style20">
    <w:name w:val="Style20"/>
    <w:basedOn w:val="a"/>
    <w:uiPriority w:val="99"/>
    <w:rsid w:val="001C7C6F"/>
    <w:pPr>
      <w:widowControl w:val="0"/>
      <w:autoSpaceDE w:val="0"/>
      <w:autoSpaceDN w:val="0"/>
      <w:adjustRightInd w:val="0"/>
      <w:spacing w:line="226" w:lineRule="exact"/>
      <w:ind w:firstLine="562"/>
      <w:jc w:val="both"/>
    </w:pPr>
    <w:rPr>
      <w:rFonts w:ascii="Arial" w:hAnsi="Arial"/>
    </w:rPr>
  </w:style>
  <w:style w:type="paragraph" w:styleId="a3">
    <w:name w:val="Body Text Indent"/>
    <w:basedOn w:val="a"/>
    <w:link w:val="a4"/>
    <w:uiPriority w:val="99"/>
    <w:rsid w:val="001C7C6F"/>
    <w:pPr>
      <w:spacing w:line="360" w:lineRule="auto"/>
      <w:ind w:firstLine="567"/>
    </w:pPr>
    <w:rPr>
      <w:rFonts w:eastAsia="Calibri"/>
    </w:rPr>
  </w:style>
  <w:style w:type="character" w:customStyle="1" w:styleId="a4">
    <w:name w:val="Основной текст с отступом Знак"/>
    <w:basedOn w:val="a0"/>
    <w:link w:val="a3"/>
    <w:uiPriority w:val="99"/>
    <w:rsid w:val="001C7C6F"/>
    <w:rPr>
      <w:rFonts w:ascii="Times New Roman" w:eastAsia="Calibri" w:hAnsi="Times New Roman" w:cs="Times New Roman"/>
      <w:sz w:val="24"/>
      <w:szCs w:val="24"/>
      <w:lang w:eastAsia="ru-RU"/>
    </w:rPr>
  </w:style>
  <w:style w:type="paragraph" w:customStyle="1" w:styleId="Normal1">
    <w:name w:val="Normal1"/>
    <w:uiPriority w:val="99"/>
    <w:rsid w:val="001C7C6F"/>
    <w:pPr>
      <w:widowControl w:val="0"/>
      <w:spacing w:after="0" w:line="240" w:lineRule="auto"/>
    </w:pPr>
    <w:rPr>
      <w:rFonts w:ascii="Times New Roman" w:eastAsia="Times New Roman" w:hAnsi="Times New Roman" w:cs="Times New Roman"/>
      <w:sz w:val="20"/>
      <w:szCs w:val="20"/>
      <w:lang w:eastAsia="ru-RU"/>
    </w:rPr>
  </w:style>
  <w:style w:type="paragraph" w:styleId="3">
    <w:name w:val="Body Text Indent 3"/>
    <w:basedOn w:val="a"/>
    <w:link w:val="30"/>
    <w:uiPriority w:val="99"/>
    <w:rsid w:val="001C7C6F"/>
    <w:pPr>
      <w:spacing w:after="120"/>
      <w:ind w:left="283"/>
    </w:pPr>
    <w:rPr>
      <w:rFonts w:eastAsia="Calibri"/>
      <w:sz w:val="16"/>
      <w:szCs w:val="16"/>
    </w:rPr>
  </w:style>
  <w:style w:type="character" w:customStyle="1" w:styleId="30">
    <w:name w:val="Основной текст с отступом 3 Знак"/>
    <w:basedOn w:val="a0"/>
    <w:link w:val="3"/>
    <w:uiPriority w:val="99"/>
    <w:rsid w:val="001C7C6F"/>
    <w:rPr>
      <w:rFonts w:ascii="Times New Roman" w:eastAsia="Calibri" w:hAnsi="Times New Roman" w:cs="Times New Roman"/>
      <w:sz w:val="16"/>
      <w:szCs w:val="16"/>
      <w:lang w:eastAsia="ru-RU"/>
    </w:rPr>
  </w:style>
  <w:style w:type="paragraph" w:styleId="21">
    <w:name w:val="Body Text Indent 2"/>
    <w:basedOn w:val="a"/>
    <w:link w:val="22"/>
    <w:uiPriority w:val="99"/>
    <w:semiHidden/>
    <w:unhideWhenUsed/>
    <w:rsid w:val="006C220C"/>
    <w:pPr>
      <w:spacing w:after="120" w:line="480" w:lineRule="auto"/>
      <w:ind w:left="283"/>
    </w:pPr>
  </w:style>
  <w:style w:type="character" w:customStyle="1" w:styleId="22">
    <w:name w:val="Основной текст с отступом 2 Знак"/>
    <w:basedOn w:val="a0"/>
    <w:link w:val="21"/>
    <w:uiPriority w:val="99"/>
    <w:semiHidden/>
    <w:rsid w:val="006C220C"/>
    <w:rPr>
      <w:rFonts w:ascii="Times New Roman" w:eastAsia="Times New Roman" w:hAnsi="Times New Roman" w:cs="Times New Roman"/>
      <w:sz w:val="24"/>
      <w:szCs w:val="24"/>
      <w:lang w:eastAsia="ru-RU"/>
    </w:rPr>
  </w:style>
  <w:style w:type="paragraph" w:styleId="a5">
    <w:name w:val="Plain Text"/>
    <w:basedOn w:val="a"/>
    <w:link w:val="a6"/>
    <w:rsid w:val="006C220C"/>
    <w:rPr>
      <w:rFonts w:ascii="Courier New" w:hAnsi="Courier New"/>
      <w:sz w:val="20"/>
      <w:szCs w:val="20"/>
    </w:rPr>
  </w:style>
  <w:style w:type="character" w:customStyle="1" w:styleId="a6">
    <w:name w:val="Текст Знак"/>
    <w:basedOn w:val="a0"/>
    <w:link w:val="a5"/>
    <w:rsid w:val="006C220C"/>
    <w:rPr>
      <w:rFonts w:ascii="Courier New" w:eastAsia="Times New Roman" w:hAnsi="Courier New" w:cs="Times New Roman"/>
      <w:sz w:val="20"/>
      <w:szCs w:val="20"/>
      <w:lang w:eastAsia="ru-RU"/>
    </w:rPr>
  </w:style>
  <w:style w:type="paragraph" w:styleId="a7">
    <w:name w:val="footnote text"/>
    <w:basedOn w:val="a"/>
    <w:link w:val="a8"/>
    <w:uiPriority w:val="99"/>
    <w:semiHidden/>
    <w:rsid w:val="00BB4E52"/>
    <w:rPr>
      <w:sz w:val="20"/>
      <w:szCs w:val="20"/>
    </w:rPr>
  </w:style>
  <w:style w:type="character" w:customStyle="1" w:styleId="a8">
    <w:name w:val="Текст сноски Знак"/>
    <w:basedOn w:val="a0"/>
    <w:link w:val="a7"/>
    <w:uiPriority w:val="99"/>
    <w:semiHidden/>
    <w:rsid w:val="00BB4E52"/>
    <w:rPr>
      <w:rFonts w:ascii="Times New Roman" w:eastAsia="Times New Roman" w:hAnsi="Times New Roman" w:cs="Times New Roman"/>
      <w:sz w:val="20"/>
      <w:szCs w:val="20"/>
      <w:lang w:eastAsia="ru-RU"/>
    </w:rPr>
  </w:style>
  <w:style w:type="character" w:styleId="a9">
    <w:name w:val="footnote reference"/>
    <w:uiPriority w:val="99"/>
    <w:semiHidden/>
    <w:rsid w:val="00BB4E52"/>
    <w:rPr>
      <w:vertAlign w:val="superscript"/>
    </w:rPr>
  </w:style>
  <w:style w:type="paragraph" w:styleId="aa">
    <w:name w:val="header"/>
    <w:basedOn w:val="a"/>
    <w:link w:val="ab"/>
    <w:uiPriority w:val="99"/>
    <w:semiHidden/>
    <w:unhideWhenUsed/>
    <w:rsid w:val="00E638FE"/>
    <w:pPr>
      <w:tabs>
        <w:tab w:val="center" w:pos="4677"/>
        <w:tab w:val="right" w:pos="9355"/>
      </w:tabs>
    </w:pPr>
  </w:style>
  <w:style w:type="character" w:customStyle="1" w:styleId="ab">
    <w:name w:val="Верхний колонтитул Знак"/>
    <w:basedOn w:val="a0"/>
    <w:link w:val="aa"/>
    <w:uiPriority w:val="99"/>
    <w:semiHidden/>
    <w:rsid w:val="00E638F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638FE"/>
    <w:pPr>
      <w:tabs>
        <w:tab w:val="center" w:pos="4677"/>
        <w:tab w:val="right" w:pos="9355"/>
      </w:tabs>
    </w:pPr>
  </w:style>
  <w:style w:type="character" w:customStyle="1" w:styleId="ad">
    <w:name w:val="Нижний колонтитул Знак"/>
    <w:basedOn w:val="a0"/>
    <w:link w:val="ac"/>
    <w:uiPriority w:val="99"/>
    <w:rsid w:val="00E638FE"/>
    <w:rPr>
      <w:rFonts w:ascii="Times New Roman" w:eastAsia="Times New Roman" w:hAnsi="Times New Roman" w:cs="Times New Roman"/>
      <w:sz w:val="24"/>
      <w:szCs w:val="24"/>
      <w:lang w:eastAsia="ru-RU"/>
    </w:rPr>
  </w:style>
  <w:style w:type="paragraph" w:customStyle="1" w:styleId="Default">
    <w:name w:val="Default"/>
    <w:rsid w:val="00C076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A72363"/>
    <w:pPr>
      <w:spacing w:before="100" w:beforeAutospacing="1" w:after="100" w:afterAutospacing="1"/>
    </w:pPr>
  </w:style>
  <w:style w:type="character" w:customStyle="1" w:styleId="10">
    <w:name w:val="Заголовок 1 Знак"/>
    <w:basedOn w:val="a0"/>
    <w:link w:val="1"/>
    <w:uiPriority w:val="9"/>
    <w:rsid w:val="00A72363"/>
    <w:rPr>
      <w:rFonts w:ascii="Cambria" w:eastAsia="Times New Roman" w:hAnsi="Cambria" w:cs="Times New Roman"/>
      <w:b/>
      <w:bCs/>
      <w:kern w:val="32"/>
      <w:sz w:val="32"/>
      <w:szCs w:val="32"/>
      <w:lang w:eastAsia="ru-RU"/>
    </w:rPr>
  </w:style>
  <w:style w:type="table" w:styleId="ae">
    <w:name w:val="Table Grid"/>
    <w:basedOn w:val="a1"/>
    <w:uiPriority w:val="59"/>
    <w:rsid w:val="00C5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07557">
      <w:bodyDiv w:val="1"/>
      <w:marLeft w:val="0"/>
      <w:marRight w:val="0"/>
      <w:marTop w:val="0"/>
      <w:marBottom w:val="0"/>
      <w:divBdr>
        <w:top w:val="none" w:sz="0" w:space="0" w:color="auto"/>
        <w:left w:val="none" w:sz="0" w:space="0" w:color="auto"/>
        <w:bottom w:val="none" w:sz="0" w:space="0" w:color="auto"/>
        <w:right w:val="none" w:sz="0" w:space="0" w:color="auto"/>
      </w:divBdr>
      <w:divsChild>
        <w:div w:id="1214655398">
          <w:marLeft w:val="0"/>
          <w:marRight w:val="0"/>
          <w:marTop w:val="0"/>
          <w:marBottom w:val="0"/>
          <w:divBdr>
            <w:top w:val="none" w:sz="0" w:space="0" w:color="auto"/>
            <w:left w:val="none" w:sz="0" w:space="0" w:color="auto"/>
            <w:bottom w:val="none" w:sz="0" w:space="0" w:color="auto"/>
            <w:right w:val="none" w:sz="0" w:space="0" w:color="auto"/>
          </w:divBdr>
        </w:div>
      </w:divsChild>
    </w:div>
    <w:div w:id="828254586">
      <w:bodyDiv w:val="1"/>
      <w:marLeft w:val="0"/>
      <w:marRight w:val="0"/>
      <w:marTop w:val="0"/>
      <w:marBottom w:val="0"/>
      <w:divBdr>
        <w:top w:val="none" w:sz="0" w:space="0" w:color="auto"/>
        <w:left w:val="none" w:sz="0" w:space="0" w:color="auto"/>
        <w:bottom w:val="none" w:sz="0" w:space="0" w:color="auto"/>
        <w:right w:val="none" w:sz="0" w:space="0" w:color="auto"/>
      </w:divBdr>
    </w:div>
    <w:div w:id="862474700">
      <w:bodyDiv w:val="1"/>
      <w:marLeft w:val="0"/>
      <w:marRight w:val="0"/>
      <w:marTop w:val="0"/>
      <w:marBottom w:val="0"/>
      <w:divBdr>
        <w:top w:val="none" w:sz="0" w:space="0" w:color="auto"/>
        <w:left w:val="none" w:sz="0" w:space="0" w:color="auto"/>
        <w:bottom w:val="none" w:sz="0" w:space="0" w:color="auto"/>
        <w:right w:val="none" w:sz="0" w:space="0" w:color="auto"/>
      </w:divBdr>
    </w:div>
    <w:div w:id="1498300689">
      <w:bodyDiv w:val="1"/>
      <w:marLeft w:val="0"/>
      <w:marRight w:val="0"/>
      <w:marTop w:val="0"/>
      <w:marBottom w:val="0"/>
      <w:divBdr>
        <w:top w:val="none" w:sz="0" w:space="0" w:color="auto"/>
        <w:left w:val="none" w:sz="0" w:space="0" w:color="auto"/>
        <w:bottom w:val="none" w:sz="0" w:space="0" w:color="auto"/>
        <w:right w:val="none" w:sz="0" w:space="0" w:color="auto"/>
      </w:divBdr>
      <w:divsChild>
        <w:div w:id="2068794085">
          <w:marLeft w:val="0"/>
          <w:marRight w:val="0"/>
          <w:marTop w:val="0"/>
          <w:marBottom w:val="0"/>
          <w:divBdr>
            <w:top w:val="none" w:sz="0" w:space="0" w:color="auto"/>
            <w:left w:val="none" w:sz="0" w:space="0" w:color="auto"/>
            <w:bottom w:val="none" w:sz="0" w:space="0" w:color="auto"/>
            <w:right w:val="none" w:sz="0" w:space="0" w:color="auto"/>
          </w:divBdr>
        </w:div>
      </w:divsChild>
    </w:div>
    <w:div w:id="1964574800">
      <w:bodyDiv w:val="1"/>
      <w:marLeft w:val="0"/>
      <w:marRight w:val="0"/>
      <w:marTop w:val="0"/>
      <w:marBottom w:val="0"/>
      <w:divBdr>
        <w:top w:val="none" w:sz="0" w:space="0" w:color="auto"/>
        <w:left w:val="none" w:sz="0" w:space="0" w:color="auto"/>
        <w:bottom w:val="none" w:sz="0" w:space="0" w:color="auto"/>
        <w:right w:val="none" w:sz="0" w:space="0" w:color="auto"/>
      </w:divBdr>
      <w:divsChild>
        <w:div w:id="1651061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99A76-231D-45E9-844F-EC46776B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14</Pages>
  <Words>5402</Words>
  <Characters>30792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58</cp:revision>
  <dcterms:created xsi:type="dcterms:W3CDTF">2018-11-04T20:04:00Z</dcterms:created>
  <dcterms:modified xsi:type="dcterms:W3CDTF">2023-02-03T12:53:00Z</dcterms:modified>
</cp:coreProperties>
</file>