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77" w:rsidRPr="00457F63" w:rsidRDefault="00044077" w:rsidP="0004407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>Предмет: Английский язык</w:t>
      </w:r>
    </w:p>
    <w:p w:rsidR="00044077" w:rsidRPr="00457F63" w:rsidRDefault="00044077" w:rsidP="0004407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>Класс – 10-11</w:t>
      </w:r>
    </w:p>
    <w:p w:rsidR="00044077" w:rsidRPr="00457F63" w:rsidRDefault="00044077" w:rsidP="0004407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>Уровень – базовый</w:t>
      </w:r>
    </w:p>
    <w:p w:rsidR="00044077" w:rsidRPr="00457F63" w:rsidRDefault="00044077" w:rsidP="0004407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10 класс – 102 часа (3 часа в неделю)</w:t>
      </w:r>
    </w:p>
    <w:p w:rsidR="00044077" w:rsidRPr="00457F63" w:rsidRDefault="00044077" w:rsidP="0004407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="004A7D2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457F63">
        <w:rPr>
          <w:rFonts w:ascii="Times New Roman" w:eastAsia="Times New Roman" w:hAnsi="Times New Roman" w:cs="Times New Roman"/>
          <w:b/>
          <w:sz w:val="28"/>
          <w:szCs w:val="28"/>
        </w:rPr>
        <w:t xml:space="preserve"> 11 класс – 102 часа (3 часа в неделю)</w:t>
      </w:r>
    </w:p>
    <w:p w:rsidR="00841838" w:rsidRPr="00044077" w:rsidRDefault="00841838" w:rsidP="00044077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559" w:rsidRPr="006F59CB" w:rsidRDefault="00EF4559" w:rsidP="006F59C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627A0" w:rsidRDefault="00EF4559" w:rsidP="006F59C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 xml:space="preserve">к программе учебного предмета «Иностранный язык»  </w:t>
      </w:r>
    </w:p>
    <w:p w:rsidR="00EF4559" w:rsidRPr="006F59CB" w:rsidRDefault="002627A0" w:rsidP="00457F63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(базовый уровень)</w:t>
      </w:r>
      <w:r w:rsidR="00457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559" w:rsidRPr="006F59CB">
        <w:rPr>
          <w:rFonts w:ascii="Times New Roman" w:hAnsi="Times New Roman" w:cs="Times New Roman"/>
          <w:b/>
          <w:sz w:val="28"/>
          <w:szCs w:val="28"/>
        </w:rPr>
        <w:t xml:space="preserve">для 10-11 классов. </w:t>
      </w:r>
    </w:p>
    <w:p w:rsidR="00841838" w:rsidRDefault="00457F63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838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на основе </w:t>
      </w:r>
      <w:r w:rsidR="00841838" w:rsidRPr="00B505E3">
        <w:rPr>
          <w:rFonts w:ascii="Times New Roman" w:hAnsi="Times New Roman" w:cs="Times New Roman"/>
          <w:sz w:val="28"/>
          <w:szCs w:val="28"/>
        </w:rPr>
        <w:t>Рабоч</w:t>
      </w:r>
      <w:r w:rsidR="00841838">
        <w:rPr>
          <w:rFonts w:ascii="Times New Roman" w:hAnsi="Times New Roman" w:cs="Times New Roman"/>
          <w:sz w:val="28"/>
          <w:szCs w:val="28"/>
        </w:rPr>
        <w:t>ей</w:t>
      </w:r>
      <w:r w:rsidR="00841838" w:rsidRPr="00B505E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41838">
        <w:rPr>
          <w:rFonts w:ascii="Times New Roman" w:hAnsi="Times New Roman" w:cs="Times New Roman"/>
          <w:sz w:val="28"/>
          <w:szCs w:val="28"/>
        </w:rPr>
        <w:t>ы</w:t>
      </w:r>
      <w:r w:rsidR="00841838" w:rsidRPr="00B505E3">
        <w:rPr>
          <w:rFonts w:ascii="Times New Roman" w:hAnsi="Times New Roman" w:cs="Times New Roman"/>
          <w:sz w:val="28"/>
          <w:szCs w:val="28"/>
        </w:rPr>
        <w:t xml:space="preserve"> учебного предмета «Иностранный язык (английский)» на уровень среднего общего образования для образовательных организаций, реализующих программы среднего о</w:t>
      </w:r>
      <w:r w:rsidR="00841838" w:rsidRPr="00B505E3">
        <w:rPr>
          <w:rFonts w:ascii="Times New Roman" w:hAnsi="Times New Roman" w:cs="Times New Roman"/>
          <w:sz w:val="28"/>
          <w:szCs w:val="28"/>
        </w:rPr>
        <w:t>б</w:t>
      </w:r>
      <w:r w:rsidR="00841838" w:rsidRPr="00B505E3">
        <w:rPr>
          <w:rFonts w:ascii="Times New Roman" w:hAnsi="Times New Roman" w:cs="Times New Roman"/>
          <w:sz w:val="28"/>
          <w:szCs w:val="28"/>
        </w:rPr>
        <w:t>щего образования</w:t>
      </w:r>
      <w:r w:rsidR="00841838">
        <w:rPr>
          <w:rFonts w:ascii="Times New Roman" w:hAnsi="Times New Roman" w:cs="Times New Roman"/>
          <w:sz w:val="28"/>
          <w:szCs w:val="28"/>
        </w:rPr>
        <w:t xml:space="preserve">, созданной творческим коллективом </w:t>
      </w:r>
      <w:r w:rsidR="00841838" w:rsidRPr="00B505E3">
        <w:rPr>
          <w:rFonts w:ascii="Times New Roman" w:eastAsia="Times New Roman" w:hAnsi="Times New Roman" w:cs="Times New Roman"/>
          <w:sz w:val="28"/>
          <w:szCs w:val="28"/>
        </w:rPr>
        <w:t>МКОУ ДПО ЦПКРО города Кирова</w:t>
      </w:r>
      <w:r w:rsidR="008418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4559" w:rsidRPr="006F59CB" w:rsidRDefault="00EF455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Рабочая программа по английскому языку</w:t>
      </w:r>
      <w:r w:rsidR="002075CB" w:rsidRPr="006F59CB">
        <w:rPr>
          <w:rFonts w:ascii="Times New Roman" w:eastAsia="Times New Roman" w:hAnsi="Times New Roman" w:cs="Times New Roman"/>
          <w:sz w:val="28"/>
          <w:szCs w:val="28"/>
        </w:rPr>
        <w:t xml:space="preserve"> (базовый уровень)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в средней школе </w:t>
      </w:r>
      <w:r w:rsidRPr="006F59CB">
        <w:rPr>
          <w:rFonts w:ascii="Times New Roman" w:hAnsi="Times New Roman" w:cs="Times New Roman"/>
          <w:sz w:val="28"/>
          <w:szCs w:val="28"/>
        </w:rPr>
        <w:t>составлена в соответствии со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сл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дующими нормативными док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ментами:</w:t>
      </w:r>
    </w:p>
    <w:p w:rsidR="00EF4559" w:rsidRPr="006F59CB" w:rsidRDefault="00EF4559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- 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(в действу</w:t>
      </w:r>
      <w:r w:rsidRPr="006F59CB">
        <w:rPr>
          <w:rFonts w:ascii="Times New Roman" w:hAnsi="Times New Roman" w:cs="Times New Roman"/>
          <w:sz w:val="28"/>
          <w:szCs w:val="28"/>
        </w:rPr>
        <w:t>ю</w:t>
      </w:r>
      <w:r w:rsidRPr="006F59CB">
        <w:rPr>
          <w:rFonts w:ascii="Times New Roman" w:hAnsi="Times New Roman" w:cs="Times New Roman"/>
          <w:sz w:val="28"/>
          <w:szCs w:val="28"/>
        </w:rPr>
        <w:t xml:space="preserve">щей редакции); </w:t>
      </w:r>
    </w:p>
    <w:p w:rsidR="00EF4559" w:rsidRPr="006F59CB" w:rsidRDefault="00EF4559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с учетом: </w:t>
      </w:r>
    </w:p>
    <w:p w:rsidR="00990FCB" w:rsidRPr="006F59CB" w:rsidRDefault="00EF455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- примерной основной образовательной программы среднего общего образования</w:t>
      </w:r>
      <w:r w:rsidR="00990FCB" w:rsidRPr="006F59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одобренной решением фед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рального учебно-методического объединения по общему образованию от 28.06.2016 г № 2/16 - з. </w:t>
      </w:r>
    </w:p>
    <w:p w:rsidR="00194141" w:rsidRPr="006F59CB" w:rsidRDefault="00EF455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реализации основной образовательной программы среднего общего образования по предмету «Иностра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ный язык» на базовом уровне является: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развитие иноязычной коммуникативной компетенции в совокупности ее соста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ляющих и развитие личности учащихся посредством реализации воспитательного потенциала иностранного языка.</w:t>
      </w:r>
    </w:p>
    <w:p w:rsidR="00EF4559" w:rsidRPr="006F59CB" w:rsidRDefault="002075CB" w:rsidP="006F59CB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 xml:space="preserve"> з</w:t>
      </w:r>
      <w:r w:rsidR="00194141" w:rsidRPr="006F59CB">
        <w:rPr>
          <w:rFonts w:ascii="Times New Roman" w:eastAsia="Times New Roman" w:hAnsi="Times New Roman" w:cs="Times New Roman"/>
          <w:b/>
          <w:sz w:val="28"/>
          <w:szCs w:val="28"/>
        </w:rPr>
        <w:t>адачами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примерной программы учебного предмета «Иностранный язык» на уровне среднего общего образования я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ляются:</w:t>
      </w:r>
    </w:p>
    <w:p w:rsidR="00EF4559" w:rsidRPr="006F59CB" w:rsidRDefault="00194141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 xml:space="preserve">формирование и развитие </w:t>
      </w:r>
      <w:r w:rsidR="00EF4559" w:rsidRPr="006F59CB">
        <w:rPr>
          <w:rFonts w:eastAsia="Times New Roman"/>
          <w:sz w:val="28"/>
          <w:szCs w:val="28"/>
        </w:rPr>
        <w:t>речев</w:t>
      </w:r>
      <w:r w:rsidRPr="006F59CB">
        <w:rPr>
          <w:rFonts w:eastAsia="Times New Roman"/>
          <w:sz w:val="28"/>
          <w:szCs w:val="28"/>
        </w:rPr>
        <w:t>ой</w:t>
      </w:r>
      <w:r w:rsidR="00EF4559" w:rsidRPr="006F59CB">
        <w:rPr>
          <w:rFonts w:eastAsia="Times New Roman"/>
          <w:sz w:val="28"/>
          <w:szCs w:val="28"/>
        </w:rPr>
        <w:t xml:space="preserve"> компетенци</w:t>
      </w:r>
      <w:r w:rsidRPr="006F59CB">
        <w:rPr>
          <w:rFonts w:eastAsia="Times New Roman"/>
          <w:sz w:val="28"/>
          <w:szCs w:val="28"/>
        </w:rPr>
        <w:t>и</w:t>
      </w:r>
      <w:r w:rsidR="00EF4559" w:rsidRPr="006F59CB">
        <w:rPr>
          <w:rFonts w:eastAsia="Times New Roman"/>
          <w:sz w:val="28"/>
          <w:szCs w:val="28"/>
        </w:rPr>
        <w:t xml:space="preserve"> — развитие коммуникативных умений в четырех основных видах речевой деятельности (говорении, </w:t>
      </w:r>
      <w:proofErr w:type="spellStart"/>
      <w:r w:rsidR="00EF4559" w:rsidRPr="006F59CB">
        <w:rPr>
          <w:rFonts w:eastAsia="Times New Roman"/>
          <w:sz w:val="28"/>
          <w:szCs w:val="28"/>
        </w:rPr>
        <w:t>аудировании</w:t>
      </w:r>
      <w:proofErr w:type="spellEnd"/>
      <w:r w:rsidR="00EF4559" w:rsidRPr="006F59CB">
        <w:rPr>
          <w:rFonts w:eastAsia="Times New Roman"/>
          <w:sz w:val="28"/>
          <w:szCs w:val="28"/>
        </w:rPr>
        <w:t>, чтении, письме);</w:t>
      </w:r>
    </w:p>
    <w:p w:rsidR="00EF4559" w:rsidRPr="006F59CB" w:rsidRDefault="00194141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proofErr w:type="gramStart"/>
      <w:r w:rsidRPr="006F59CB">
        <w:rPr>
          <w:rFonts w:eastAsia="Times New Roman"/>
          <w:sz w:val="28"/>
          <w:szCs w:val="28"/>
        </w:rPr>
        <w:lastRenderedPageBreak/>
        <w:t>формирование и развитие языковой</w:t>
      </w:r>
      <w:r w:rsidR="00EF4559" w:rsidRPr="006F59CB">
        <w:rPr>
          <w:rFonts w:eastAsia="Times New Roman"/>
          <w:sz w:val="28"/>
          <w:szCs w:val="28"/>
        </w:rPr>
        <w:t xml:space="preserve"> компетенци</w:t>
      </w:r>
      <w:r w:rsidRPr="006F59CB">
        <w:rPr>
          <w:rFonts w:eastAsia="Times New Roman"/>
          <w:sz w:val="28"/>
          <w:szCs w:val="28"/>
        </w:rPr>
        <w:t>и</w:t>
      </w:r>
      <w:r w:rsidR="00EF4559" w:rsidRPr="006F59CB">
        <w:rPr>
          <w:rFonts w:eastAsia="Times New Roman"/>
          <w:sz w:val="28"/>
          <w:szCs w:val="28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EF4559" w:rsidRPr="006F59CB" w:rsidRDefault="00194141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 xml:space="preserve">формирование и развитие </w:t>
      </w:r>
      <w:r w:rsidR="00EF4559" w:rsidRPr="006F59CB">
        <w:rPr>
          <w:rFonts w:eastAsia="Times New Roman"/>
          <w:sz w:val="28"/>
          <w:szCs w:val="28"/>
        </w:rPr>
        <w:t>социокультурн</w:t>
      </w:r>
      <w:r w:rsidRPr="006F59CB">
        <w:rPr>
          <w:rFonts w:eastAsia="Times New Roman"/>
          <w:sz w:val="28"/>
          <w:szCs w:val="28"/>
        </w:rPr>
        <w:t>ой</w:t>
      </w:r>
      <w:r w:rsidR="00EF4559" w:rsidRPr="006F59CB">
        <w:rPr>
          <w:rFonts w:eastAsia="Times New Roman"/>
          <w:sz w:val="28"/>
          <w:szCs w:val="28"/>
        </w:rPr>
        <w:t>/межкультурн</w:t>
      </w:r>
      <w:r w:rsidRPr="006F59CB">
        <w:rPr>
          <w:rFonts w:eastAsia="Times New Roman"/>
          <w:sz w:val="28"/>
          <w:szCs w:val="28"/>
        </w:rPr>
        <w:t>ой</w:t>
      </w:r>
      <w:r w:rsidR="00EF4559" w:rsidRPr="006F59CB">
        <w:rPr>
          <w:rFonts w:eastAsia="Times New Roman"/>
          <w:sz w:val="28"/>
          <w:szCs w:val="28"/>
        </w:rPr>
        <w:t xml:space="preserve"> компетенци</w:t>
      </w:r>
      <w:r w:rsidRPr="006F59CB">
        <w:rPr>
          <w:rFonts w:eastAsia="Times New Roman"/>
          <w:sz w:val="28"/>
          <w:szCs w:val="28"/>
        </w:rPr>
        <w:t>и</w:t>
      </w:r>
      <w:r w:rsidR="00B6731B" w:rsidRPr="006F59CB">
        <w:rPr>
          <w:rFonts w:eastAsia="Times New Roman"/>
          <w:sz w:val="28"/>
          <w:szCs w:val="28"/>
        </w:rPr>
        <w:t xml:space="preserve"> - </w:t>
      </w:r>
      <w:r w:rsidR="00EF4559" w:rsidRPr="006F59CB">
        <w:rPr>
          <w:rFonts w:eastAsia="Times New Roman"/>
          <w:sz w:val="28"/>
          <w:szCs w:val="28"/>
        </w:rPr>
        <w:t>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EF4559" w:rsidRPr="006F59CB" w:rsidRDefault="00194141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 xml:space="preserve">формирование и развитие </w:t>
      </w:r>
      <w:r w:rsidR="00EF4559" w:rsidRPr="006F59CB">
        <w:rPr>
          <w:rFonts w:eastAsia="Times New Roman"/>
          <w:sz w:val="28"/>
          <w:szCs w:val="28"/>
        </w:rPr>
        <w:t>компенсаторн</w:t>
      </w:r>
      <w:r w:rsidRPr="006F59CB">
        <w:rPr>
          <w:rFonts w:eastAsia="Times New Roman"/>
          <w:sz w:val="28"/>
          <w:szCs w:val="28"/>
        </w:rPr>
        <w:t>ой</w:t>
      </w:r>
      <w:r w:rsidR="00EF4559" w:rsidRPr="006F59CB">
        <w:rPr>
          <w:rFonts w:eastAsia="Times New Roman"/>
          <w:sz w:val="28"/>
          <w:szCs w:val="28"/>
        </w:rPr>
        <w:t xml:space="preserve"> компетенци</w:t>
      </w:r>
      <w:r w:rsidRPr="006F59CB">
        <w:rPr>
          <w:rFonts w:eastAsia="Times New Roman"/>
          <w:sz w:val="28"/>
          <w:szCs w:val="28"/>
        </w:rPr>
        <w:t>и</w:t>
      </w:r>
      <w:r w:rsidR="00EF4559" w:rsidRPr="006F59CB">
        <w:rPr>
          <w:rFonts w:eastAsia="Times New Roman"/>
          <w:sz w:val="28"/>
          <w:szCs w:val="28"/>
        </w:rPr>
        <w:t xml:space="preserve"> — развитие умений выходить из положения в условиях дефицита языковых сре</w:t>
      </w:r>
      <w:proofErr w:type="gramStart"/>
      <w:r w:rsidR="00EF4559" w:rsidRPr="006F59CB">
        <w:rPr>
          <w:rFonts w:eastAsia="Times New Roman"/>
          <w:sz w:val="28"/>
          <w:szCs w:val="28"/>
        </w:rPr>
        <w:t>дств пр</w:t>
      </w:r>
      <w:proofErr w:type="gramEnd"/>
      <w:r w:rsidR="00EF4559" w:rsidRPr="006F59CB">
        <w:rPr>
          <w:rFonts w:eastAsia="Times New Roman"/>
          <w:sz w:val="28"/>
          <w:szCs w:val="28"/>
        </w:rPr>
        <w:t>и получении и передаче информации;</w:t>
      </w:r>
    </w:p>
    <w:p w:rsidR="00EF4559" w:rsidRPr="006F59CB" w:rsidRDefault="00194141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proofErr w:type="gramStart"/>
      <w:r w:rsidRPr="006F59CB">
        <w:rPr>
          <w:rFonts w:eastAsia="Times New Roman"/>
          <w:sz w:val="28"/>
          <w:szCs w:val="28"/>
        </w:rPr>
        <w:t xml:space="preserve">формирование и развитие </w:t>
      </w:r>
      <w:r w:rsidR="00EF4559" w:rsidRPr="006F59CB">
        <w:rPr>
          <w:rFonts w:eastAsia="Times New Roman"/>
          <w:sz w:val="28"/>
          <w:szCs w:val="28"/>
        </w:rPr>
        <w:t>учебно-познавательн</w:t>
      </w:r>
      <w:r w:rsidRPr="006F59CB">
        <w:rPr>
          <w:rFonts w:eastAsia="Times New Roman"/>
          <w:sz w:val="28"/>
          <w:szCs w:val="28"/>
        </w:rPr>
        <w:t>ой</w:t>
      </w:r>
      <w:r w:rsidR="00EF4559" w:rsidRPr="006F59CB">
        <w:rPr>
          <w:rFonts w:eastAsia="Times New Roman"/>
          <w:sz w:val="28"/>
          <w:szCs w:val="28"/>
        </w:rPr>
        <w:t xml:space="preserve"> компетенци</w:t>
      </w:r>
      <w:r w:rsidRPr="006F59CB">
        <w:rPr>
          <w:rFonts w:eastAsia="Times New Roman"/>
          <w:sz w:val="28"/>
          <w:szCs w:val="28"/>
        </w:rPr>
        <w:t>и</w:t>
      </w:r>
      <w:r w:rsidR="00EF4559" w:rsidRPr="006F59CB">
        <w:rPr>
          <w:rFonts w:eastAsia="Times New Roman"/>
          <w:sz w:val="28"/>
          <w:szCs w:val="28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EF4559" w:rsidRPr="006F59CB" w:rsidRDefault="00EF4559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EF4559" w:rsidRPr="006F59CB" w:rsidRDefault="00EF4559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6F59CB">
        <w:rPr>
          <w:rFonts w:eastAsia="Times New Roman"/>
          <w:sz w:val="28"/>
          <w:szCs w:val="28"/>
        </w:rPr>
        <w:t>ств гр</w:t>
      </w:r>
      <w:proofErr w:type="gramEnd"/>
      <w:r w:rsidRPr="006F59CB">
        <w:rPr>
          <w:rFonts w:eastAsia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EF4559" w:rsidRPr="006F59CB" w:rsidRDefault="00EF4559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>развитие стремления к овладению основами мировой культуры средствами иностранного языка;</w:t>
      </w:r>
    </w:p>
    <w:p w:rsidR="00194141" w:rsidRPr="006F59CB" w:rsidRDefault="00EF4559" w:rsidP="006F59CB">
      <w:pPr>
        <w:pStyle w:val="a4"/>
        <w:numPr>
          <w:ilvl w:val="1"/>
          <w:numId w:val="1"/>
        </w:numPr>
        <w:spacing w:line="276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F59CB">
        <w:rPr>
          <w:rFonts w:eastAsia="Times New Roman"/>
          <w:sz w:val="28"/>
          <w:szCs w:val="28"/>
        </w:rP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194141" w:rsidRPr="006F59CB" w:rsidRDefault="00194141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4141" w:rsidRPr="006F59CB" w:rsidRDefault="00194141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Учебный предмет «Иностранный язык» относится к предметной области «Иностранный язык».</w:t>
      </w:r>
    </w:p>
    <w:p w:rsidR="00194141" w:rsidRPr="006F59CB" w:rsidRDefault="00194141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учебного предмета «Иностранный язык» для базового уровня среднего общего образования составл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на на основе модульного принципа постро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ния учебного материала.</w:t>
      </w:r>
    </w:p>
    <w:p w:rsidR="00094FFF" w:rsidRPr="006F59CB" w:rsidRDefault="00577E04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рассчитана на 210 часов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: в 10 классе – 10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(из расчета 3 учебных часа в неделю), </w:t>
      </w:r>
      <w:r w:rsidR="00AA3BC3" w:rsidRPr="006F59C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11 класс</w:t>
      </w:r>
      <w:r w:rsidR="00AA3BC3"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 xml:space="preserve"> (из расчета 3 учебных часа в нед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94141" w:rsidRPr="006F59CB">
        <w:rPr>
          <w:rFonts w:ascii="Times New Roman" w:eastAsia="Times New Roman" w:hAnsi="Times New Roman" w:cs="Times New Roman"/>
          <w:sz w:val="28"/>
          <w:szCs w:val="28"/>
        </w:rPr>
        <w:t>лю).</w:t>
      </w:r>
    </w:p>
    <w:p w:rsidR="00DA481D" w:rsidRDefault="00DA481D" w:rsidP="00DA481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81D" w:rsidRDefault="00D33292" w:rsidP="00DA481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A481D" w:rsidRPr="006F59CB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</w:t>
      </w:r>
      <w:r w:rsidR="00DA481D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</w:p>
    <w:p w:rsidR="00DA481D" w:rsidRPr="006F59CB" w:rsidRDefault="004A7D24" w:rsidP="004A7D2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«Иностранный язык» </w:t>
      </w:r>
      <w:r w:rsidR="00DA481D" w:rsidRPr="006F59CB">
        <w:rPr>
          <w:rFonts w:ascii="Times New Roman" w:hAnsi="Times New Roman" w:cs="Times New Roman"/>
          <w:b/>
          <w:sz w:val="28"/>
          <w:szCs w:val="28"/>
        </w:rPr>
        <w:t xml:space="preserve">по ФГОС для 10-11 классов. </w:t>
      </w:r>
    </w:p>
    <w:p w:rsidR="002031C9" w:rsidRPr="006F59CB" w:rsidRDefault="002031C9" w:rsidP="006F59C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основной образовательной пр</w:t>
      </w:r>
      <w:r w:rsidRPr="006F59CB">
        <w:rPr>
          <w:rFonts w:ascii="Times New Roman" w:hAnsi="Times New Roman" w:cs="Times New Roman"/>
          <w:b/>
          <w:sz w:val="28"/>
          <w:szCs w:val="28"/>
        </w:rPr>
        <w:t>о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граммы </w:t>
      </w:r>
    </w:p>
    <w:p w:rsidR="002031C9" w:rsidRPr="006F59CB" w:rsidRDefault="002031C9" w:rsidP="006F59CB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9CB">
        <w:rPr>
          <w:rFonts w:ascii="Times New Roman" w:hAnsi="Times New Roman" w:cs="Times New Roman"/>
          <w:sz w:val="28"/>
          <w:szCs w:val="28"/>
        </w:rPr>
        <w:t>Стандарт устанавливает требования к результатам освоения обучающимися основной образовательной програ</w:t>
      </w:r>
      <w:r w:rsidRPr="006F59CB">
        <w:rPr>
          <w:rFonts w:ascii="Times New Roman" w:hAnsi="Times New Roman" w:cs="Times New Roman"/>
          <w:sz w:val="28"/>
          <w:szCs w:val="28"/>
        </w:rPr>
        <w:t>м</w:t>
      </w:r>
      <w:r w:rsidRPr="006F59CB">
        <w:rPr>
          <w:rFonts w:ascii="Times New Roman" w:hAnsi="Times New Roman" w:cs="Times New Roman"/>
          <w:sz w:val="28"/>
          <w:szCs w:val="28"/>
        </w:rPr>
        <w:t>мы: личностным, включающим готовность и способность обучающихся к саморазвитию и личностному самоопредел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 xml:space="preserve">нию,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их мотивации к обучению и целенаправленной познавательной деятельности, системы знач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мых социальных и межличностных отношений, ценностно-смысловых установок, отражающих личностные и гражда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>ские позиции в де</w:t>
      </w:r>
      <w:r w:rsidRPr="006F59CB">
        <w:rPr>
          <w:rFonts w:ascii="Times New Roman" w:hAnsi="Times New Roman" w:cs="Times New Roman"/>
          <w:sz w:val="28"/>
          <w:szCs w:val="28"/>
        </w:rPr>
        <w:t>я</w:t>
      </w:r>
      <w:r w:rsidRPr="006F59CB">
        <w:rPr>
          <w:rFonts w:ascii="Times New Roman" w:hAnsi="Times New Roman" w:cs="Times New Roman"/>
          <w:sz w:val="28"/>
          <w:szCs w:val="28"/>
        </w:rPr>
        <w:t>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 xml:space="preserve"> идентичности в поликул</w:t>
      </w:r>
      <w:r w:rsidRPr="006F59CB">
        <w:rPr>
          <w:rFonts w:ascii="Times New Roman" w:hAnsi="Times New Roman" w:cs="Times New Roman"/>
          <w:sz w:val="28"/>
          <w:szCs w:val="28"/>
        </w:rPr>
        <w:t>ь</w:t>
      </w:r>
      <w:r w:rsidRPr="006F59CB">
        <w:rPr>
          <w:rFonts w:ascii="Times New Roman" w:hAnsi="Times New Roman" w:cs="Times New Roman"/>
          <w:sz w:val="28"/>
          <w:szCs w:val="28"/>
        </w:rPr>
        <w:t>турном социуме.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основной образовательной программы должны отражать: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</w:t>
      </w:r>
      <w:r w:rsidRPr="006F59CB">
        <w:rPr>
          <w:rFonts w:ascii="Times New Roman" w:hAnsi="Times New Roman" w:cs="Times New Roman"/>
          <w:sz w:val="28"/>
          <w:szCs w:val="28"/>
        </w:rPr>
        <w:t>с</w:t>
      </w:r>
      <w:r w:rsidRPr="006F59CB">
        <w:rPr>
          <w:rFonts w:ascii="Times New Roman" w:hAnsi="Times New Roman" w:cs="Times New Roman"/>
          <w:sz w:val="28"/>
          <w:szCs w:val="28"/>
        </w:rPr>
        <w:t>уда</w:t>
      </w:r>
      <w:r w:rsidRPr="006F59CB">
        <w:rPr>
          <w:rFonts w:ascii="Times New Roman" w:hAnsi="Times New Roman" w:cs="Times New Roman"/>
          <w:sz w:val="28"/>
          <w:szCs w:val="28"/>
        </w:rPr>
        <w:t>р</w:t>
      </w:r>
      <w:r w:rsidRPr="006F59CB">
        <w:rPr>
          <w:rFonts w:ascii="Times New Roman" w:hAnsi="Times New Roman" w:cs="Times New Roman"/>
          <w:sz w:val="28"/>
          <w:szCs w:val="28"/>
        </w:rPr>
        <w:t xml:space="preserve">ственных символов (герб, флаг, гимн);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9CB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туционные права и обязанн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 xml:space="preserve">ности; </w:t>
      </w:r>
      <w:proofErr w:type="gramEnd"/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3) готовность к служению Отечеству, его защите;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 xml:space="preserve">культурном мире;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сти;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>но полезной, учебно-исследовательской, пр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ектной и других видах деятельности;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 xml:space="preserve">ческих ценностей;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</w:t>
      </w:r>
      <w:r w:rsidRPr="006F59CB">
        <w:rPr>
          <w:rFonts w:ascii="Times New Roman" w:hAnsi="Times New Roman" w:cs="Times New Roman"/>
          <w:sz w:val="28"/>
          <w:szCs w:val="28"/>
        </w:rPr>
        <w:t>ь</w:t>
      </w:r>
      <w:r w:rsidRPr="006F59CB">
        <w:rPr>
          <w:rFonts w:ascii="Times New Roman" w:hAnsi="Times New Roman" w:cs="Times New Roman"/>
          <w:sz w:val="28"/>
          <w:szCs w:val="28"/>
        </w:rPr>
        <w:t>ное отношение к непрерывному образованию как условию успешной профессиональной и общественной де</w:t>
      </w:r>
      <w:r w:rsidRPr="006F59CB">
        <w:rPr>
          <w:rFonts w:ascii="Times New Roman" w:hAnsi="Times New Roman" w:cs="Times New Roman"/>
          <w:sz w:val="28"/>
          <w:szCs w:val="28"/>
        </w:rPr>
        <w:t>я</w:t>
      </w:r>
      <w:r w:rsidRPr="006F59CB">
        <w:rPr>
          <w:rFonts w:ascii="Times New Roman" w:hAnsi="Times New Roman" w:cs="Times New Roman"/>
          <w:sz w:val="28"/>
          <w:szCs w:val="28"/>
        </w:rPr>
        <w:t xml:space="preserve">тельности;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 xml:space="preserve">ственных отношений;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вершенствовании, занятиях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спортивнооздоровительной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деятельностью, неприятие вредных привычек: курения, уп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требления алк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голя, наркотиков;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</w:t>
      </w:r>
      <w:r w:rsidRPr="006F59CB">
        <w:rPr>
          <w:rFonts w:ascii="Times New Roman" w:hAnsi="Times New Roman" w:cs="Times New Roman"/>
          <w:sz w:val="28"/>
          <w:szCs w:val="28"/>
        </w:rPr>
        <w:t>б</w:t>
      </w:r>
      <w:r w:rsidRPr="006F59CB">
        <w:rPr>
          <w:rFonts w:ascii="Times New Roman" w:hAnsi="Times New Roman" w:cs="Times New Roman"/>
          <w:sz w:val="28"/>
          <w:szCs w:val="28"/>
        </w:rPr>
        <w:t>ственному, так и других людей, ум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 xml:space="preserve">ние оказывать первую помощь;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9CB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 жизненных планов; отнош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>ние к профессиональной деятельности как возможности участия в решении личных, общественных, государственных, общен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 xml:space="preserve">циональных проблем; </w:t>
      </w:r>
      <w:proofErr w:type="gramEnd"/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стояние природной и социальной среды; пр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 xml:space="preserve">обретение опыта эколого-направленной деятельности; </w:t>
      </w:r>
    </w:p>
    <w:p w:rsidR="002031C9" w:rsidRPr="006F59CB" w:rsidRDefault="002031C9" w:rsidP="006F59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</w:t>
      </w:r>
      <w:r w:rsidRPr="006F59CB">
        <w:rPr>
          <w:rFonts w:ascii="Times New Roman" w:hAnsi="Times New Roman" w:cs="Times New Roman"/>
          <w:sz w:val="28"/>
          <w:szCs w:val="28"/>
        </w:rPr>
        <w:t>я</w:t>
      </w:r>
      <w:r w:rsidRPr="006F59CB">
        <w:rPr>
          <w:rFonts w:ascii="Times New Roman" w:hAnsi="Times New Roman" w:cs="Times New Roman"/>
          <w:sz w:val="28"/>
          <w:szCs w:val="28"/>
        </w:rPr>
        <w:t>тия ценностей семейной жизни.</w:t>
      </w:r>
    </w:p>
    <w:p w:rsidR="002031C9" w:rsidRPr="006F59CB" w:rsidRDefault="002031C9" w:rsidP="006F59C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FFF" w:rsidRPr="006F59CB" w:rsidRDefault="00D33292" w:rsidP="00D33292">
      <w:pPr>
        <w:pStyle w:val="a7"/>
        <w:spacing w:line="276" w:lineRule="auto"/>
        <w:ind w:left="851"/>
        <w:jc w:val="left"/>
        <w:rPr>
          <w:rFonts w:eastAsiaTheme="minorEastAsia"/>
          <w:bCs w:val="0"/>
          <w:kern w:val="0"/>
          <w:sz w:val="28"/>
          <w:szCs w:val="28"/>
        </w:rPr>
      </w:pPr>
      <w:r>
        <w:rPr>
          <w:rFonts w:eastAsiaTheme="minorEastAsia"/>
          <w:bCs w:val="0"/>
          <w:kern w:val="0"/>
          <w:sz w:val="28"/>
          <w:szCs w:val="28"/>
        </w:rPr>
        <w:t>П</w:t>
      </w:r>
      <w:r w:rsidR="00FB4436" w:rsidRPr="006F59CB">
        <w:rPr>
          <w:rFonts w:eastAsiaTheme="minorEastAsia"/>
          <w:bCs w:val="0"/>
          <w:kern w:val="0"/>
          <w:sz w:val="28"/>
          <w:szCs w:val="28"/>
        </w:rPr>
        <w:t xml:space="preserve">ланируемые личностные результаты 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себе, к св</w:t>
      </w:r>
      <w:r w:rsidRPr="006F59CB">
        <w:rPr>
          <w:rFonts w:ascii="Times New Roman" w:hAnsi="Times New Roman" w:cs="Times New Roman"/>
          <w:b/>
          <w:sz w:val="28"/>
          <w:szCs w:val="28"/>
        </w:rPr>
        <w:t>о</w:t>
      </w:r>
      <w:r w:rsidRPr="006F59CB">
        <w:rPr>
          <w:rFonts w:ascii="Times New Roman" w:hAnsi="Times New Roman" w:cs="Times New Roman"/>
          <w:b/>
          <w:sz w:val="28"/>
          <w:szCs w:val="28"/>
        </w:rPr>
        <w:t>ему здоровью, к познанию себя: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r w:rsidR="00C76D4B" w:rsidRPr="006F59CB">
        <w:rPr>
          <w:szCs w:val="28"/>
        </w:rPr>
        <w:t>настоящего на основе осознания,</w:t>
      </w:r>
      <w:r w:rsidRPr="006F59CB">
        <w:rPr>
          <w:szCs w:val="28"/>
        </w:rPr>
        <w:t xml:space="preserve"> и осмысления истории, духовных ценностей и достижений нашей страны;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неприятие вредных привычек: курения, употребления алкоголя, наркотиков.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Ро</w:t>
      </w:r>
      <w:r w:rsidRPr="006F59CB">
        <w:rPr>
          <w:rFonts w:ascii="Times New Roman" w:hAnsi="Times New Roman" w:cs="Times New Roman"/>
          <w:b/>
          <w:sz w:val="28"/>
          <w:szCs w:val="28"/>
        </w:rPr>
        <w:t>с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сии как к Родине (Отечеству):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закону, государству и к гражданскому общ</w:t>
      </w:r>
      <w:r w:rsidRPr="006F59CB">
        <w:rPr>
          <w:rFonts w:ascii="Times New Roman" w:hAnsi="Times New Roman" w:cs="Times New Roman"/>
          <w:b/>
          <w:sz w:val="28"/>
          <w:szCs w:val="28"/>
        </w:rPr>
        <w:t>е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ству: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t xml:space="preserve">признание </w:t>
      </w:r>
      <w:proofErr w:type="spellStart"/>
      <w:r w:rsidRPr="006F59CB">
        <w:rPr>
          <w:szCs w:val="28"/>
        </w:rPr>
        <w:t>неотчуждаемости</w:t>
      </w:r>
      <w:proofErr w:type="spellEnd"/>
      <w:r w:rsidRPr="006F59CB">
        <w:rPr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r w:rsidR="004E2B4C" w:rsidRPr="006F59CB">
        <w:rPr>
          <w:szCs w:val="28"/>
        </w:rPr>
        <w:t>свобод без нарушения прав,</w:t>
      </w:r>
      <w:r w:rsidRPr="006F59CB">
        <w:rPr>
          <w:szCs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proofErr w:type="spellStart"/>
      <w:r w:rsidRPr="006F59CB">
        <w:rPr>
          <w:szCs w:val="28"/>
        </w:rPr>
        <w:t>интериоризация</w:t>
      </w:r>
      <w:proofErr w:type="spellEnd"/>
      <w:r w:rsidRPr="006F59CB">
        <w:rPr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готовность </w:t>
      </w:r>
      <w:proofErr w:type="gramStart"/>
      <w:r w:rsidRPr="006F59CB">
        <w:rPr>
          <w:szCs w:val="28"/>
        </w:rPr>
        <w:t>обучающихся</w:t>
      </w:r>
      <w:proofErr w:type="gramEnd"/>
      <w:r w:rsidRPr="006F59CB">
        <w:rPr>
          <w:szCs w:val="28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с окружа</w:t>
      </w:r>
      <w:r w:rsidRPr="006F59CB">
        <w:rPr>
          <w:rFonts w:ascii="Times New Roman" w:hAnsi="Times New Roman" w:cs="Times New Roman"/>
          <w:b/>
          <w:sz w:val="28"/>
          <w:szCs w:val="28"/>
        </w:rPr>
        <w:t>ю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щими людьми: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окружающему миру, живой природе, худож</w:t>
      </w:r>
      <w:r w:rsidRPr="006F59CB">
        <w:rPr>
          <w:rFonts w:ascii="Times New Roman" w:hAnsi="Times New Roman" w:cs="Times New Roman"/>
          <w:b/>
          <w:sz w:val="28"/>
          <w:szCs w:val="28"/>
        </w:rPr>
        <w:t>е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ственной культуре: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t>эстетическое</w:t>
      </w:r>
      <w:proofErr w:type="gramEnd"/>
      <w:r w:rsidRPr="006F59CB">
        <w:rPr>
          <w:szCs w:val="28"/>
        </w:rPr>
        <w:t xml:space="preserve"> отношения к миру, готовность к эстетическому обустройству собственного быта. 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положительный образ семьи, </w:t>
      </w:r>
      <w:proofErr w:type="spellStart"/>
      <w:r w:rsidRPr="006F59CB">
        <w:rPr>
          <w:szCs w:val="28"/>
        </w:rPr>
        <w:t>родительства</w:t>
      </w:r>
      <w:proofErr w:type="spellEnd"/>
      <w:r w:rsidRPr="006F59CB">
        <w:rPr>
          <w:szCs w:val="28"/>
        </w:rPr>
        <w:t xml:space="preserve"> (отцовства и материнства), </w:t>
      </w:r>
      <w:proofErr w:type="spellStart"/>
      <w:r w:rsidRPr="006F59CB">
        <w:rPr>
          <w:szCs w:val="28"/>
        </w:rPr>
        <w:t>интериоризация</w:t>
      </w:r>
      <w:proofErr w:type="spellEnd"/>
      <w:r w:rsidRPr="006F59CB">
        <w:rPr>
          <w:szCs w:val="28"/>
        </w:rPr>
        <w:t xml:space="preserve"> традиционных семейных ценностей. 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 в сфере отношения обучающихся к труду, в сфере социально-экономических о</w:t>
      </w:r>
      <w:r w:rsidRPr="006F59CB">
        <w:rPr>
          <w:rFonts w:ascii="Times New Roman" w:hAnsi="Times New Roman" w:cs="Times New Roman"/>
          <w:b/>
          <w:sz w:val="28"/>
          <w:szCs w:val="28"/>
        </w:rPr>
        <w:t>т</w:t>
      </w:r>
      <w:r w:rsidRPr="006F59CB">
        <w:rPr>
          <w:rFonts w:ascii="Times New Roman" w:hAnsi="Times New Roman" w:cs="Times New Roman"/>
          <w:b/>
          <w:sz w:val="28"/>
          <w:szCs w:val="28"/>
        </w:rPr>
        <w:t>ношений: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уважение ко всем формам собственности, готовность к защите своей собственности,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готовность к самообслуживанию, включая обучение и выполнение домашних обязанностей.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Личностные результаты в сфере физического, психологического, социального и академического благоп</w:t>
      </w:r>
      <w:r w:rsidRPr="006F59CB">
        <w:rPr>
          <w:rFonts w:ascii="Times New Roman" w:hAnsi="Times New Roman" w:cs="Times New Roman"/>
          <w:b/>
          <w:sz w:val="28"/>
          <w:szCs w:val="28"/>
        </w:rPr>
        <w:t>о</w:t>
      </w:r>
      <w:r w:rsidRPr="006F59CB">
        <w:rPr>
          <w:rFonts w:ascii="Times New Roman" w:hAnsi="Times New Roman" w:cs="Times New Roman"/>
          <w:b/>
          <w:sz w:val="28"/>
          <w:szCs w:val="28"/>
        </w:rPr>
        <w:t xml:space="preserve">лучия </w:t>
      </w:r>
      <w:proofErr w:type="gramStart"/>
      <w:r w:rsidRPr="006F59C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6F59CB">
        <w:rPr>
          <w:rFonts w:ascii="Times New Roman" w:hAnsi="Times New Roman" w:cs="Times New Roman"/>
          <w:b/>
          <w:sz w:val="28"/>
          <w:szCs w:val="28"/>
        </w:rPr>
        <w:t>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физическое, эмоционально-психологическое, социальное благополучие </w:t>
      </w:r>
      <w:proofErr w:type="gramStart"/>
      <w:r w:rsidRPr="006F59CB">
        <w:rPr>
          <w:szCs w:val="28"/>
        </w:rPr>
        <w:t>обучающихся</w:t>
      </w:r>
      <w:proofErr w:type="gramEnd"/>
      <w:r w:rsidRPr="006F59CB">
        <w:rPr>
          <w:szCs w:val="28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075CB" w:rsidRPr="006F59CB" w:rsidRDefault="002075CB" w:rsidP="006F59C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FB4436" w:rsidRPr="00841838" w:rsidRDefault="00FB4436" w:rsidP="0017705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838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proofErr w:type="spellStart"/>
      <w:r w:rsidRPr="0084183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41838">
        <w:rPr>
          <w:rFonts w:ascii="Times New Roman" w:hAnsi="Times New Roman" w:cs="Times New Roman"/>
          <w:b/>
          <w:sz w:val="28"/>
          <w:szCs w:val="28"/>
        </w:rPr>
        <w:t xml:space="preserve"> результаты </w:t>
      </w:r>
      <w:r w:rsidR="0013254E" w:rsidRPr="00841838">
        <w:rPr>
          <w:rFonts w:ascii="Times New Roman" w:hAnsi="Times New Roman" w:cs="Times New Roman"/>
          <w:b/>
          <w:sz w:val="28"/>
          <w:szCs w:val="28"/>
        </w:rPr>
        <w:t>осв</w:t>
      </w:r>
      <w:r w:rsidRPr="00841838">
        <w:rPr>
          <w:rFonts w:ascii="Times New Roman" w:hAnsi="Times New Roman" w:cs="Times New Roman"/>
          <w:b/>
          <w:sz w:val="28"/>
          <w:szCs w:val="28"/>
        </w:rPr>
        <w:t>оения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59CB">
        <w:rPr>
          <w:rFonts w:ascii="Times New Roman" w:eastAsia="Times New Roman" w:hAnsi="Times New Roman" w:cs="Times New Roman"/>
          <w:sz w:val="28"/>
          <w:szCs w:val="28"/>
        </w:rPr>
        <w:t>Стандарт устанавливает требования к результатам освоения обучающимися основной образовательной програ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мы: </w:t>
      </w:r>
      <w:proofErr w:type="spellStart"/>
      <w:r w:rsidRPr="006F59CB">
        <w:rPr>
          <w:rFonts w:ascii="Times New Roman" w:eastAsia="Times New Roman" w:hAnsi="Times New Roman" w:cs="Times New Roman"/>
          <w:sz w:val="28"/>
          <w:szCs w:val="28"/>
        </w:rPr>
        <w:t>метапредметным</w:t>
      </w:r>
      <w:proofErr w:type="spellEnd"/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, включающим освоенные обучающимися </w:t>
      </w:r>
      <w:proofErr w:type="spellStart"/>
      <w:r w:rsidRPr="006F59CB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понятия и универсальные учебные де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ствия (регулятивные, познавательные, коммуникативные), способность их использования в познавательной и социал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ной практике, самостоятельность в планировании и осуществлении учебной деятельности и организации учебного с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трудничества с педагогами и сверстниками, способность к построению индивидуальной образовател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ной траектории, владение навыками учебно-исследовательской, проектной и соц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альной деятельности.</w:t>
      </w:r>
      <w:proofErr w:type="gramEnd"/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59CB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должны отражать: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ществлять, контролировать и корректировать деятельность; использовать все возможные ресурсы для достижения п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ставленных ц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лей и реализации планов деятельности; выбирать успешные стратегии в различных ситуациях;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ния проблем; способность и готовность к сам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стоятельному поиску методов решения практических задач, применению различных методов познания;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ми получения необходимой инфо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мации из словарей разных типов, умение ориентироваться в различных источниках информации, критически оценивать и интерпретировать инфо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мацию, получаемую из различных источников;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сти, гигиены, ресурсосбережения, правовых и этических норм, норм информационной бе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опасности;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тов;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данских и нравственных ценн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стей;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сов, их результатов и оснований, границ своего знания и незнания, новых познавательных задач и средств их достиж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ния.</w:t>
      </w:r>
    </w:p>
    <w:p w:rsidR="002031C9" w:rsidRPr="006F59CB" w:rsidRDefault="002031C9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436" w:rsidRPr="006F59CB" w:rsidRDefault="00FB4436" w:rsidP="006F59C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59CB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>версальных учебных действий (УУД).</w:t>
      </w:r>
    </w:p>
    <w:p w:rsidR="00FB4436" w:rsidRPr="006F59CB" w:rsidRDefault="00FB4436" w:rsidP="006F59CB">
      <w:pPr>
        <w:numPr>
          <w:ilvl w:val="0"/>
          <w:numId w:val="4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сопоставлять полученный результат деятельности с поставленной заранее целью.</w:t>
      </w:r>
    </w:p>
    <w:p w:rsidR="00FB4436" w:rsidRPr="006F59CB" w:rsidRDefault="00FB4436" w:rsidP="006F59CB">
      <w:pPr>
        <w:numPr>
          <w:ilvl w:val="0"/>
          <w:numId w:val="4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FB4436" w:rsidRPr="006F59CB" w:rsidRDefault="00FB4436" w:rsidP="006F59CB">
      <w:pPr>
        <w:suppressAutoHyphens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критически оценивать и интерпретировать информацию с разных </w:t>
      </w:r>
      <w:r w:rsidR="00C76D4B" w:rsidRPr="006F59CB">
        <w:rPr>
          <w:szCs w:val="28"/>
        </w:rPr>
        <w:t>позиций, распознавать</w:t>
      </w:r>
      <w:r w:rsidRPr="006F59CB">
        <w:rPr>
          <w:szCs w:val="28"/>
        </w:rPr>
        <w:t xml:space="preserve"> и фиксировать противоречия в информационных источниках;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выходить за рамки учебного предмета и осуществлять целенаправленный поиск возможностей </w:t>
      </w:r>
      <w:r w:rsidR="00C76D4B" w:rsidRPr="006F59CB">
        <w:rPr>
          <w:szCs w:val="28"/>
        </w:rPr>
        <w:t>для широкого</w:t>
      </w:r>
      <w:r w:rsidRPr="006F59CB">
        <w:rPr>
          <w:szCs w:val="28"/>
        </w:rPr>
        <w:t xml:space="preserve"> переноса средств и способов действия;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менять и удерживать разные позиции в познавательной деятельности.</w:t>
      </w:r>
    </w:p>
    <w:p w:rsidR="00FB4436" w:rsidRPr="006F59CB" w:rsidRDefault="00FB4436" w:rsidP="006F59CB">
      <w:pPr>
        <w:numPr>
          <w:ilvl w:val="0"/>
          <w:numId w:val="4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FB4436" w:rsidRPr="006F59CB" w:rsidRDefault="00FB4436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6F59CB">
        <w:rPr>
          <w:szCs w:val="28"/>
        </w:rPr>
        <w:t>со</w:t>
      </w:r>
      <w:proofErr w:type="gramEnd"/>
      <w:r w:rsidRPr="006F59CB">
        <w:rPr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B4436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F4559" w:rsidRPr="006F59CB" w:rsidRDefault="00FB4436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распознавать </w:t>
      </w:r>
      <w:proofErr w:type="spellStart"/>
      <w:r w:rsidRPr="006F59CB">
        <w:rPr>
          <w:szCs w:val="28"/>
        </w:rPr>
        <w:t>конфликтогенные</w:t>
      </w:r>
      <w:proofErr w:type="spellEnd"/>
      <w:r w:rsidRPr="006F59CB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075CB" w:rsidRPr="006F59CB" w:rsidRDefault="002075CB" w:rsidP="006F59C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E2B4C" w:rsidRPr="006F59CB" w:rsidRDefault="00A01475" w:rsidP="00177050">
      <w:pPr>
        <w:pStyle w:val="a4"/>
        <w:spacing w:line="276" w:lineRule="auto"/>
        <w:ind w:left="851"/>
        <w:jc w:val="center"/>
        <w:rPr>
          <w:b/>
          <w:sz w:val="28"/>
          <w:szCs w:val="28"/>
        </w:rPr>
      </w:pPr>
      <w:r w:rsidRPr="006F59CB">
        <w:rPr>
          <w:rFonts w:eastAsiaTheme="minorEastAsia"/>
          <w:b/>
          <w:sz w:val="28"/>
          <w:szCs w:val="28"/>
        </w:rPr>
        <w:t xml:space="preserve">Предметные </w:t>
      </w:r>
      <w:r w:rsidR="004E2B4C" w:rsidRPr="006F59CB">
        <w:rPr>
          <w:rFonts w:eastAsiaTheme="minorEastAsia"/>
          <w:b/>
          <w:sz w:val="28"/>
          <w:szCs w:val="28"/>
        </w:rPr>
        <w:t>результаты освоения</w:t>
      </w:r>
      <w:r w:rsidRPr="006F59CB">
        <w:rPr>
          <w:rFonts w:eastAsiaTheme="minorEastAsia"/>
          <w:b/>
          <w:sz w:val="28"/>
          <w:szCs w:val="28"/>
        </w:rPr>
        <w:t xml:space="preserve"> и</w:t>
      </w:r>
      <w:r w:rsidR="004E2B4C" w:rsidRPr="006F59CB">
        <w:rPr>
          <w:b/>
          <w:sz w:val="28"/>
          <w:szCs w:val="28"/>
        </w:rPr>
        <w:t xml:space="preserve">зучения учебного предмета «Иностранный язык» (английский) на </w:t>
      </w:r>
      <w:r w:rsidR="00DB5E63" w:rsidRPr="006F59CB">
        <w:rPr>
          <w:b/>
          <w:sz w:val="28"/>
          <w:szCs w:val="28"/>
        </w:rPr>
        <w:t xml:space="preserve">базовом </w:t>
      </w:r>
      <w:r w:rsidR="004E2B4C" w:rsidRPr="006F59CB">
        <w:rPr>
          <w:b/>
          <w:sz w:val="28"/>
          <w:szCs w:val="28"/>
        </w:rPr>
        <w:t>уровне среднего общего образования</w:t>
      </w:r>
      <w:r w:rsidRPr="006F59CB">
        <w:rPr>
          <w:b/>
          <w:sz w:val="28"/>
          <w:szCs w:val="28"/>
        </w:rPr>
        <w:t>.</w:t>
      </w:r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proofErr w:type="gramStart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Стандарт устанавливает требования к результатам освоения обучающимися основной образовательной програ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м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мы: предметным, включающим освоенные обучающимися в ходе изучения учебного предмета умения, сп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е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цифические для данной предметной области, виды деятельности по получению нового знания в рамках учебного предмета, его пр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е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образованию и пр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и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е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мами. </w:t>
      </w:r>
      <w:proofErr w:type="gramEnd"/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Предметные результаты изучения предметной области "Иностранные языки" включают предметные результаты изучения учебных предметов: "Иностранный язык" (базовый уровень) - требования к предметным результ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а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там освоения базового курса иностранного языка должны отражать: </w:t>
      </w:r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1) </w:t>
      </w:r>
      <w:proofErr w:type="spellStart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сформированность</w:t>
      </w:r>
      <w:proofErr w:type="spellEnd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 коммуникативной иноязычной компетенции, необходимой для успешной социализации и самореализации, как инструмента межкул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ь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турного общения в современном поликультурном мире; </w:t>
      </w:r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lastRenderedPageBreak/>
        <w:t>2) владение знаниями о социокультурной специфике страны/стран изучаемого языка и умение строить свое реч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е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вое и неречевое поведение адекватно этой специфике; умение выделять общее и различное в культуре родной страны и стр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а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ны/стран изучаемого языка; </w:t>
      </w:r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3) достижение порогового уровня владения иностранным языком, позволя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ю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щего выпускникам общаться в устной и письменной </w:t>
      </w:r>
      <w:proofErr w:type="gramStart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формах</w:t>
      </w:r>
      <w:proofErr w:type="gramEnd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 как с носителями изучаемого иностранного языка, так и с представителями других стран, испол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ь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зующими данный язык как средство общения; </w:t>
      </w:r>
    </w:p>
    <w:p w:rsidR="006F59CB" w:rsidRPr="006F59CB" w:rsidRDefault="006F59CB" w:rsidP="006F59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4) </w:t>
      </w:r>
      <w:proofErr w:type="spellStart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сформированность</w:t>
      </w:r>
      <w:proofErr w:type="spellEnd"/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 xml:space="preserve"> умения использовать иностранный язык как средство для получения информации из ин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о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язычных источников в образовательных и сам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о</w:t>
      </w:r>
      <w:r w:rsidRPr="006F59CB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образовательных целях.</w:t>
      </w:r>
    </w:p>
    <w:p w:rsidR="006F59CB" w:rsidRPr="006F59CB" w:rsidRDefault="006F59CB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Говорение, диалогическая речь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Вести диалог/</w:t>
      </w:r>
      <w:proofErr w:type="spellStart"/>
      <w:r w:rsidRPr="006F59CB">
        <w:rPr>
          <w:szCs w:val="28"/>
        </w:rPr>
        <w:t>полилог</w:t>
      </w:r>
      <w:proofErr w:type="spellEnd"/>
      <w:r w:rsidRPr="006F59CB">
        <w:rPr>
          <w:szCs w:val="28"/>
        </w:rPr>
        <w:t xml:space="preserve"> в ситуациях неофициального общения в рамках изученной тематики;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выражать и аргументировать личную точку зрения;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запрашивать информацию и обмениваться информацией в пределах изученной тематики;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обращаться за разъяснениями, уточняя интересующую информацию.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r w:rsidRPr="006F59CB">
        <w:rPr>
          <w:rFonts w:ascii="Times New Roman" w:hAnsi="Times New Roman" w:cs="Times New Roman"/>
          <w:b/>
          <w:sz w:val="28"/>
          <w:szCs w:val="28"/>
        </w:rPr>
        <w:t>Говорение, монологическая речь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передавать основное содержание </w:t>
      </w:r>
      <w:proofErr w:type="gramStart"/>
      <w:r w:rsidRPr="006F59CB">
        <w:rPr>
          <w:szCs w:val="28"/>
        </w:rPr>
        <w:t>прочитанного</w:t>
      </w:r>
      <w:proofErr w:type="gramEnd"/>
      <w:r w:rsidRPr="006F59CB">
        <w:rPr>
          <w:szCs w:val="28"/>
        </w:rPr>
        <w:t>/</w:t>
      </w:r>
      <w:r w:rsidRPr="006F59CB">
        <w:rPr>
          <w:szCs w:val="28"/>
        </w:rPr>
        <w:br/>
        <w:t>увиденного/услышанного;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давать краткие описания и/или комментарии</w:t>
      </w:r>
      <w:r w:rsidRPr="006F59CB" w:rsidDel="001D10A3">
        <w:rPr>
          <w:szCs w:val="28"/>
        </w:rPr>
        <w:t xml:space="preserve"> </w:t>
      </w:r>
      <w:r w:rsidRPr="006F59CB">
        <w:rPr>
          <w:szCs w:val="28"/>
        </w:rPr>
        <w:t>с опорой на нелинейный текст (таблицы, графики);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строить высказывание на основе изображения с опорой или без опоры на ключевые слова/план/вопросы.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 xml:space="preserve">Понимать основное содержание несложных аутентичных </w:t>
      </w:r>
      <w:proofErr w:type="spellStart"/>
      <w:r w:rsidRPr="006F59CB">
        <w:rPr>
          <w:szCs w:val="28"/>
        </w:rPr>
        <w:t>аудиотекстов</w:t>
      </w:r>
      <w:proofErr w:type="spellEnd"/>
      <w:r w:rsidRPr="006F59CB">
        <w:rPr>
          <w:szCs w:val="28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выборочное понимание запрашиваемой информации из несложных аутентичных </w:t>
      </w:r>
      <w:proofErr w:type="spellStart"/>
      <w:r w:rsidRPr="006F59CB">
        <w:rPr>
          <w:szCs w:val="28"/>
        </w:rPr>
        <w:t>аудиотекстов</w:t>
      </w:r>
      <w:proofErr w:type="spellEnd"/>
      <w:r w:rsidRPr="006F59CB">
        <w:rPr>
          <w:szCs w:val="28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6F59CB">
        <w:rPr>
          <w:szCs w:val="28"/>
        </w:rPr>
        <w:t>второстепенной</w:t>
      </w:r>
      <w:proofErr w:type="gramEnd"/>
      <w:r w:rsidRPr="006F59CB">
        <w:rPr>
          <w:szCs w:val="28"/>
        </w:rPr>
        <w:t>, выявлять наиболее значимые факты.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Письмо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Писать несложные связные тексты по изученной тематике;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Языковые навыки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Владеть орфографическими навыками в рамках тем, включенных в раздел «Предметное содержание речи»;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расставлять в тексте знаки препинания в соответствии с нормами пунктуации.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Владеть </w:t>
      </w:r>
      <w:proofErr w:type="spellStart"/>
      <w:r w:rsidRPr="006F59CB">
        <w:rPr>
          <w:szCs w:val="28"/>
        </w:rPr>
        <w:t>слухопроизносительными</w:t>
      </w:r>
      <w:proofErr w:type="spellEnd"/>
      <w:r w:rsidRPr="006F59CB">
        <w:rPr>
          <w:szCs w:val="28"/>
        </w:rPr>
        <w:t xml:space="preserve"> навыками в рамках тем, включенных в раздел «Предметное содержание речи»;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владеть навыками ритмико-интонационного оформления речи в зависимости от коммуникативной ситуации.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lastRenderedPageBreak/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распознавать и употреблять в речи наиболее распространенные фразовые глаголы;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определять принадлежность слов к частям речи по аффиксам;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6F59CB">
        <w:rPr>
          <w:szCs w:val="28"/>
        </w:rPr>
        <w:t>firstly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begin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with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however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as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for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me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finally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at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last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etc</w:t>
      </w:r>
      <w:proofErr w:type="spellEnd"/>
      <w:r w:rsidRPr="006F59CB">
        <w:rPr>
          <w:szCs w:val="28"/>
        </w:rPr>
        <w:t>.).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употреблять </w:t>
      </w:r>
      <w:r w:rsidR="002075CB" w:rsidRPr="006F59CB">
        <w:rPr>
          <w:szCs w:val="28"/>
        </w:rPr>
        <w:t>в речи</w:t>
      </w:r>
      <w:r w:rsidRPr="006F59CB">
        <w:rPr>
          <w:szCs w:val="28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6F59CB">
        <w:rPr>
          <w:szCs w:val="28"/>
        </w:rPr>
        <w:t>We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moved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 a </w:t>
      </w:r>
      <w:proofErr w:type="spellStart"/>
      <w:r w:rsidRPr="006F59CB">
        <w:rPr>
          <w:szCs w:val="28"/>
        </w:rPr>
        <w:t>new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house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last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year</w:t>
      </w:r>
      <w:proofErr w:type="spellEnd"/>
      <w:r w:rsidRPr="006F59CB">
        <w:rPr>
          <w:szCs w:val="28"/>
        </w:rPr>
        <w:t>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сложноподчиненные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предложения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союзами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союзными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словами</w:t>
      </w:r>
      <w:r w:rsidRPr="006F59CB">
        <w:rPr>
          <w:szCs w:val="28"/>
          <w:lang w:val="en-US"/>
        </w:rPr>
        <w:t xml:space="preserve"> what, when, why, which, that, who, if, because, that’s why, </w:t>
      </w:r>
      <w:proofErr w:type="spellStart"/>
      <w:r w:rsidRPr="006F59CB">
        <w:rPr>
          <w:szCs w:val="28"/>
          <w:lang w:val="en-US"/>
        </w:rPr>
        <w:t>than</w:t>
      </w:r>
      <w:proofErr w:type="spellEnd"/>
      <w:r w:rsidRPr="006F59CB">
        <w:rPr>
          <w:szCs w:val="28"/>
          <w:lang w:val="en-US"/>
        </w:rPr>
        <w:t>, so, for, since, during, so that, unless;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употреблять в речи сложносочиненные предложения с сочинительными союзами </w:t>
      </w:r>
      <w:proofErr w:type="spellStart"/>
      <w:r w:rsidRPr="006F59CB">
        <w:rPr>
          <w:szCs w:val="28"/>
        </w:rPr>
        <w:t>and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but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or</w:t>
      </w:r>
      <w:proofErr w:type="spellEnd"/>
      <w:r w:rsidRPr="006F59CB">
        <w:rPr>
          <w:szCs w:val="28"/>
        </w:rPr>
        <w:t>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условные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предложения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реального</w:t>
      </w:r>
      <w:r w:rsidRPr="006F59CB">
        <w:rPr>
          <w:szCs w:val="28"/>
          <w:lang w:val="en-US"/>
        </w:rPr>
        <w:t xml:space="preserve"> (Conditional I – If I see Jim, I’ll invite him to our school party) </w:t>
      </w:r>
      <w:r w:rsidRPr="006F59CB">
        <w:rPr>
          <w:szCs w:val="28"/>
        </w:rPr>
        <w:t>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нереального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характера</w:t>
      </w:r>
      <w:r w:rsidRPr="006F59CB">
        <w:rPr>
          <w:szCs w:val="28"/>
          <w:lang w:val="en-US"/>
        </w:rPr>
        <w:t xml:space="preserve"> (Conditional II – If I were you, I would start learning French);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употреблять в речи предложения с конструкцией I </w:t>
      </w:r>
      <w:proofErr w:type="spellStart"/>
      <w:r w:rsidRPr="006F59CB">
        <w:rPr>
          <w:szCs w:val="28"/>
        </w:rPr>
        <w:t>wish</w:t>
      </w:r>
      <w:proofErr w:type="spellEnd"/>
      <w:r w:rsidRPr="006F59CB">
        <w:rPr>
          <w:szCs w:val="28"/>
        </w:rPr>
        <w:t xml:space="preserve"> (I </w:t>
      </w:r>
      <w:proofErr w:type="spellStart"/>
      <w:r w:rsidRPr="006F59CB">
        <w:rPr>
          <w:szCs w:val="28"/>
        </w:rPr>
        <w:t>wish</w:t>
      </w:r>
      <w:proofErr w:type="spellEnd"/>
      <w:r w:rsidRPr="006F59CB">
        <w:rPr>
          <w:szCs w:val="28"/>
        </w:rPr>
        <w:t xml:space="preserve"> I </w:t>
      </w:r>
      <w:proofErr w:type="spellStart"/>
      <w:r w:rsidRPr="006F59CB">
        <w:rPr>
          <w:szCs w:val="28"/>
        </w:rPr>
        <w:t>had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my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own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room</w:t>
      </w:r>
      <w:proofErr w:type="spellEnd"/>
      <w:r w:rsidRPr="006F59CB">
        <w:rPr>
          <w:szCs w:val="28"/>
        </w:rPr>
        <w:t>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предложения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конструкцией</w:t>
      </w:r>
      <w:r w:rsidRPr="006F59CB">
        <w:rPr>
          <w:szCs w:val="28"/>
          <w:lang w:val="en-US"/>
        </w:rPr>
        <w:t xml:space="preserve"> so/such (I was so busy that I forgot to phone my parents);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конструкции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герундием</w:t>
      </w:r>
      <w:r w:rsidRPr="006F59CB">
        <w:rPr>
          <w:szCs w:val="28"/>
          <w:lang w:val="en-US"/>
        </w:rPr>
        <w:t>: to love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szCs w:val="28"/>
          <w:lang w:val="en-US"/>
        </w:rPr>
        <w:t>/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szCs w:val="28"/>
          <w:lang w:val="en-US"/>
        </w:rPr>
        <w:t>hate doing something; stop talking;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употреблять в речи конструкции с инфинитивом: </w:t>
      </w:r>
      <w:proofErr w:type="spellStart"/>
      <w:r w:rsidRPr="006F59CB">
        <w:rPr>
          <w:szCs w:val="28"/>
        </w:rPr>
        <w:t>want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do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learn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speak</w:t>
      </w:r>
      <w:proofErr w:type="spellEnd"/>
      <w:r w:rsidRPr="006F59CB">
        <w:rPr>
          <w:szCs w:val="28"/>
        </w:rPr>
        <w:t>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инфинитив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цели</w:t>
      </w:r>
      <w:r w:rsidRPr="006F59CB">
        <w:rPr>
          <w:szCs w:val="28"/>
          <w:lang w:val="en-US"/>
        </w:rPr>
        <w:t xml:space="preserve"> (I called to cancel our lesson);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конструкцию</w:t>
      </w:r>
      <w:r w:rsidRPr="006F59CB">
        <w:rPr>
          <w:szCs w:val="28"/>
          <w:lang w:val="en-US"/>
        </w:rPr>
        <w:t xml:space="preserve"> it takes me … to do something;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lastRenderedPageBreak/>
        <w:t>использовать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косвенную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речь</w:t>
      </w:r>
      <w:r w:rsidRPr="006F59CB">
        <w:rPr>
          <w:szCs w:val="28"/>
          <w:lang w:val="en-US"/>
        </w:rPr>
        <w:t>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использовать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глаголы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наиболее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употребляемых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временных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формах</w:t>
      </w:r>
      <w:r w:rsidRPr="006F59CB">
        <w:rPr>
          <w:szCs w:val="28"/>
          <w:lang w:val="en-US"/>
        </w:rPr>
        <w:t>: Present Simple, Present Continuous, Future Simple, Past Simple, Past Continuous, Present Perfect, Present Perfect Continuous, Past Perfect;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страдательный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залог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формах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наиболее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используемых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времен</w:t>
      </w:r>
      <w:r w:rsidRPr="006F59CB">
        <w:rPr>
          <w:szCs w:val="28"/>
          <w:lang w:val="en-US"/>
        </w:rPr>
        <w:t>: Present Simple, Present Continuous, Past Simple, Present Perfect;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be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going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to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Present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Continuous</w:t>
      </w:r>
      <w:proofErr w:type="spellEnd"/>
      <w:r w:rsidRPr="006F59CB">
        <w:rPr>
          <w:szCs w:val="28"/>
        </w:rPr>
        <w:t xml:space="preserve">; </w:t>
      </w:r>
      <w:proofErr w:type="spellStart"/>
      <w:r w:rsidRPr="006F59CB">
        <w:rPr>
          <w:szCs w:val="28"/>
        </w:rPr>
        <w:t>Present</w:t>
      </w:r>
      <w:proofErr w:type="spellEnd"/>
      <w:r w:rsidRPr="006F59CB">
        <w:rPr>
          <w:szCs w:val="28"/>
        </w:rPr>
        <w:t xml:space="preserve"> </w:t>
      </w:r>
      <w:proofErr w:type="spellStart"/>
      <w:r w:rsidRPr="006F59CB">
        <w:rPr>
          <w:szCs w:val="28"/>
        </w:rPr>
        <w:t>Simple</w:t>
      </w:r>
      <w:proofErr w:type="spellEnd"/>
      <w:r w:rsidRPr="006F59CB">
        <w:rPr>
          <w:szCs w:val="28"/>
        </w:rPr>
        <w:t>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  <w:lang w:val="en-US"/>
        </w:rPr>
      </w:pPr>
      <w:r w:rsidRPr="006F59CB">
        <w:rPr>
          <w:szCs w:val="28"/>
        </w:rPr>
        <w:t>употреблять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в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речи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модальные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глаголы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и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их</w:t>
      </w:r>
      <w:r w:rsidRPr="006F59CB">
        <w:rPr>
          <w:szCs w:val="28"/>
          <w:lang w:val="en-US"/>
        </w:rPr>
        <w:t xml:space="preserve"> </w:t>
      </w:r>
      <w:r w:rsidRPr="006F59CB">
        <w:rPr>
          <w:szCs w:val="28"/>
        </w:rPr>
        <w:t>эквиваленты</w:t>
      </w:r>
      <w:r w:rsidRPr="006F59CB">
        <w:rPr>
          <w:szCs w:val="28"/>
          <w:lang w:val="en-US"/>
        </w:rPr>
        <w:t xml:space="preserve"> (may, can/be able to, must/have to/should; need, shall, could, might, would);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согласовывать времена в рамках сложного предложения в плане настоящего и прошлого;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употреблять в речи определенный/неопределенный/нулевой артикль;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proofErr w:type="gramStart"/>
      <w:r w:rsidRPr="006F59CB">
        <w:rPr>
          <w:szCs w:val="28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6F59CB">
        <w:rPr>
          <w:szCs w:val="28"/>
        </w:rPr>
        <w:t>many</w:t>
      </w:r>
      <w:proofErr w:type="spellEnd"/>
      <w:r w:rsidRPr="006F59CB">
        <w:rPr>
          <w:szCs w:val="28"/>
        </w:rPr>
        <w:t xml:space="preserve"> / </w:t>
      </w:r>
      <w:proofErr w:type="spellStart"/>
      <w:r w:rsidRPr="006F59CB">
        <w:rPr>
          <w:szCs w:val="28"/>
        </w:rPr>
        <w:t>much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few</w:t>
      </w:r>
      <w:proofErr w:type="spellEnd"/>
      <w:r w:rsidRPr="006F59CB">
        <w:rPr>
          <w:szCs w:val="28"/>
        </w:rPr>
        <w:t xml:space="preserve"> / a </w:t>
      </w:r>
      <w:proofErr w:type="spellStart"/>
      <w:r w:rsidRPr="006F59CB">
        <w:rPr>
          <w:szCs w:val="28"/>
        </w:rPr>
        <w:t>few</w:t>
      </w:r>
      <w:proofErr w:type="spellEnd"/>
      <w:r w:rsidRPr="006F59CB">
        <w:rPr>
          <w:szCs w:val="28"/>
        </w:rPr>
        <w:t xml:space="preserve">, </w:t>
      </w:r>
      <w:proofErr w:type="spellStart"/>
      <w:r w:rsidRPr="006F59CB">
        <w:rPr>
          <w:szCs w:val="28"/>
        </w:rPr>
        <w:t>little</w:t>
      </w:r>
      <w:proofErr w:type="spellEnd"/>
      <w:r w:rsidRPr="006F59CB">
        <w:rPr>
          <w:szCs w:val="28"/>
        </w:rPr>
        <w:t xml:space="preserve"> / a </w:t>
      </w:r>
      <w:proofErr w:type="spellStart"/>
      <w:r w:rsidRPr="006F59CB">
        <w:rPr>
          <w:szCs w:val="28"/>
        </w:rPr>
        <w:t>little</w:t>
      </w:r>
      <w:proofErr w:type="spellEnd"/>
      <w:r w:rsidRPr="006F59CB">
        <w:rPr>
          <w:szCs w:val="28"/>
        </w:rPr>
        <w:t>) и наречия, выражающие время;</w:t>
      </w:r>
      <w:proofErr w:type="gramEnd"/>
    </w:p>
    <w:p w:rsidR="004E2B4C" w:rsidRPr="006F59CB" w:rsidRDefault="004E2B4C" w:rsidP="006F59CB">
      <w:pPr>
        <w:pStyle w:val="a"/>
        <w:spacing w:line="276" w:lineRule="auto"/>
        <w:ind w:left="0" w:firstLine="851"/>
        <w:rPr>
          <w:szCs w:val="28"/>
        </w:rPr>
      </w:pPr>
      <w:r w:rsidRPr="006F59CB">
        <w:rPr>
          <w:szCs w:val="28"/>
        </w:rPr>
        <w:t>употреблять предлоги, выражающие направление движения, время и место действия.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Говорение, диалогическая речь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Вести диалог/</w:t>
      </w:r>
      <w:proofErr w:type="spellStart"/>
      <w:r w:rsidRPr="006F59CB">
        <w:rPr>
          <w:i/>
          <w:szCs w:val="28"/>
        </w:rPr>
        <w:t>полилог</w:t>
      </w:r>
      <w:proofErr w:type="spellEnd"/>
      <w:r w:rsidRPr="006F59CB">
        <w:rPr>
          <w:i/>
          <w:szCs w:val="28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проводить подготовленное интервью, проверяя и получая подтверждение какой-либо информации;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lastRenderedPageBreak/>
        <w:t>обмениваться информацией, проверять и подтверждать собранную фактическую информацию.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Говорение, монологическая речь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Резюмировать прослушанный/прочитанный текст;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обобщать информацию на основе прочитанного/прослушанного текста.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9C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Полно и точно воспринимать информацию в распространенных коммуникативных ситуациях;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обобщать прослушанную информацию и выявлять факты в соответствии с поставленной задачей/вопросом.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Письмо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Писать краткий отзыв на фильм, книгу или пьесу.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Языковые навыки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Владеть орфографическими навыками;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расставлять в тексте знаки препинания в соответствии с нормами пунктуации.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узнавать и использовать в речи устойчивые выражения и фразы (</w:t>
      </w:r>
      <w:proofErr w:type="spellStart"/>
      <w:r w:rsidRPr="006F59CB">
        <w:rPr>
          <w:i/>
          <w:szCs w:val="28"/>
        </w:rPr>
        <w:t>collocations</w:t>
      </w:r>
      <w:proofErr w:type="spellEnd"/>
      <w:r w:rsidRPr="006F59CB">
        <w:rPr>
          <w:i/>
          <w:szCs w:val="28"/>
        </w:rPr>
        <w:t>).</w:t>
      </w:r>
    </w:p>
    <w:p w:rsidR="004E2B4C" w:rsidRPr="006F59CB" w:rsidRDefault="004E2B4C" w:rsidP="006F59CB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lastRenderedPageBreak/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6F59CB">
        <w:rPr>
          <w:i/>
          <w:szCs w:val="28"/>
        </w:rPr>
        <w:t>could</w:t>
      </w:r>
      <w:proofErr w:type="spellEnd"/>
      <w:r w:rsidRPr="006F59CB">
        <w:rPr>
          <w:i/>
          <w:szCs w:val="28"/>
        </w:rPr>
        <w:t xml:space="preserve"> + </w:t>
      </w:r>
      <w:proofErr w:type="spellStart"/>
      <w:r w:rsidRPr="006F59CB">
        <w:rPr>
          <w:i/>
          <w:szCs w:val="28"/>
        </w:rPr>
        <w:t>have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done</w:t>
      </w:r>
      <w:proofErr w:type="spellEnd"/>
      <w:r w:rsidRPr="006F59CB">
        <w:rPr>
          <w:i/>
          <w:szCs w:val="28"/>
        </w:rPr>
        <w:t xml:space="preserve">; </w:t>
      </w:r>
      <w:proofErr w:type="spellStart"/>
      <w:r w:rsidRPr="006F59CB">
        <w:rPr>
          <w:i/>
          <w:szCs w:val="28"/>
        </w:rPr>
        <w:t>might</w:t>
      </w:r>
      <w:proofErr w:type="spellEnd"/>
      <w:r w:rsidRPr="006F59CB">
        <w:rPr>
          <w:i/>
          <w:szCs w:val="28"/>
        </w:rPr>
        <w:t xml:space="preserve"> + </w:t>
      </w:r>
      <w:proofErr w:type="spellStart"/>
      <w:r w:rsidRPr="006F59CB">
        <w:rPr>
          <w:i/>
          <w:szCs w:val="28"/>
        </w:rPr>
        <w:t>have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done</w:t>
      </w:r>
      <w:proofErr w:type="spellEnd"/>
      <w:r w:rsidRPr="006F59CB">
        <w:rPr>
          <w:i/>
          <w:szCs w:val="28"/>
        </w:rPr>
        <w:t>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 xml:space="preserve">употреблять в речи структуру </w:t>
      </w:r>
      <w:proofErr w:type="spellStart"/>
      <w:r w:rsidRPr="006F59CB">
        <w:rPr>
          <w:i/>
          <w:szCs w:val="28"/>
        </w:rPr>
        <w:t>have</w:t>
      </w:r>
      <w:proofErr w:type="spellEnd"/>
      <w:r w:rsidRPr="006F59CB">
        <w:rPr>
          <w:i/>
          <w:szCs w:val="28"/>
        </w:rPr>
        <w:t>/</w:t>
      </w:r>
      <w:proofErr w:type="spellStart"/>
      <w:r w:rsidRPr="006F59CB">
        <w:rPr>
          <w:i/>
          <w:szCs w:val="28"/>
        </w:rPr>
        <w:t>get</w:t>
      </w:r>
      <w:proofErr w:type="spellEnd"/>
      <w:r w:rsidRPr="006F59CB">
        <w:rPr>
          <w:i/>
          <w:szCs w:val="28"/>
        </w:rPr>
        <w:t xml:space="preserve"> + </w:t>
      </w:r>
      <w:proofErr w:type="spellStart"/>
      <w:r w:rsidRPr="006F59CB">
        <w:rPr>
          <w:i/>
          <w:szCs w:val="28"/>
        </w:rPr>
        <w:t>something</w:t>
      </w:r>
      <w:proofErr w:type="spellEnd"/>
      <w:r w:rsidRPr="006F59CB">
        <w:rPr>
          <w:i/>
          <w:szCs w:val="28"/>
        </w:rPr>
        <w:t xml:space="preserve"> + </w:t>
      </w:r>
      <w:proofErr w:type="spellStart"/>
      <w:r w:rsidRPr="006F59CB">
        <w:rPr>
          <w:i/>
          <w:szCs w:val="28"/>
        </w:rPr>
        <w:t>Participle</w:t>
      </w:r>
      <w:proofErr w:type="spellEnd"/>
      <w:r w:rsidRPr="006F59CB">
        <w:rPr>
          <w:i/>
          <w:szCs w:val="28"/>
        </w:rPr>
        <w:t xml:space="preserve"> II (</w:t>
      </w:r>
      <w:proofErr w:type="spellStart"/>
      <w:r w:rsidRPr="006F59CB">
        <w:rPr>
          <w:i/>
          <w:szCs w:val="28"/>
        </w:rPr>
        <w:t>causative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form</w:t>
      </w:r>
      <w:proofErr w:type="spellEnd"/>
      <w:r w:rsidRPr="006F59CB">
        <w:rPr>
          <w:i/>
          <w:szCs w:val="28"/>
        </w:rPr>
        <w:t>) как эквивалент страдательного залога;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  <w:lang w:val="en-US"/>
        </w:rPr>
      </w:pPr>
      <w:r w:rsidRPr="006F59CB">
        <w:rPr>
          <w:i/>
          <w:szCs w:val="28"/>
        </w:rPr>
        <w:t xml:space="preserve">употреблять в речи эмфатические конструкции типа </w:t>
      </w:r>
      <w:proofErr w:type="spellStart"/>
      <w:r w:rsidRPr="006F59CB">
        <w:rPr>
          <w:i/>
          <w:szCs w:val="28"/>
        </w:rPr>
        <w:t>It’s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him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who</w:t>
      </w:r>
      <w:proofErr w:type="spellEnd"/>
      <w:r w:rsidRPr="006F59CB">
        <w:rPr>
          <w:i/>
          <w:szCs w:val="28"/>
        </w:rPr>
        <w:t xml:space="preserve">… </w:t>
      </w:r>
      <w:r w:rsidRPr="006F59CB">
        <w:rPr>
          <w:i/>
          <w:szCs w:val="28"/>
          <w:lang w:val="en-US"/>
        </w:rPr>
        <w:t xml:space="preserve">It’s time you did </w:t>
      </w:r>
      <w:proofErr w:type="spellStart"/>
      <w:r w:rsidRPr="006F59CB">
        <w:rPr>
          <w:i/>
          <w:szCs w:val="28"/>
          <w:lang w:val="en-US"/>
        </w:rPr>
        <w:t>smth</w:t>
      </w:r>
      <w:proofErr w:type="spellEnd"/>
      <w:r w:rsidRPr="006F59CB">
        <w:rPr>
          <w:i/>
          <w:szCs w:val="28"/>
          <w:lang w:val="en-US"/>
        </w:rPr>
        <w:t>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употреблять в речи все формы страдательного залога;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  <w:lang w:val="en-US"/>
        </w:rPr>
      </w:pPr>
      <w:r w:rsidRPr="006F59CB">
        <w:rPr>
          <w:i/>
          <w:szCs w:val="28"/>
        </w:rPr>
        <w:t>употреблять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в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речи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времена</w:t>
      </w:r>
      <w:r w:rsidRPr="006F59CB">
        <w:rPr>
          <w:i/>
          <w:szCs w:val="28"/>
          <w:lang w:val="en-US"/>
        </w:rPr>
        <w:t xml:space="preserve"> Past Perfect </w:t>
      </w:r>
      <w:r w:rsidRPr="006F59CB">
        <w:rPr>
          <w:i/>
          <w:szCs w:val="28"/>
        </w:rPr>
        <w:t>и</w:t>
      </w:r>
      <w:r w:rsidRPr="006F59CB">
        <w:rPr>
          <w:i/>
          <w:szCs w:val="28"/>
          <w:lang w:val="en-US"/>
        </w:rPr>
        <w:t xml:space="preserve"> Past Perfect Continuous;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>употреблять в речи условные предложения нереального характера (</w:t>
      </w:r>
      <w:proofErr w:type="spellStart"/>
      <w:r w:rsidRPr="006F59CB">
        <w:rPr>
          <w:i/>
          <w:szCs w:val="28"/>
        </w:rPr>
        <w:t>Conditional</w:t>
      </w:r>
      <w:proofErr w:type="spellEnd"/>
      <w:r w:rsidRPr="006F59CB">
        <w:rPr>
          <w:i/>
          <w:szCs w:val="28"/>
        </w:rPr>
        <w:t xml:space="preserve"> 3);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  <w:lang w:val="en-US"/>
        </w:rPr>
      </w:pPr>
      <w:r w:rsidRPr="006F59CB">
        <w:rPr>
          <w:i/>
          <w:szCs w:val="28"/>
        </w:rPr>
        <w:t>употреблять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в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речи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структуру</w:t>
      </w:r>
      <w:r w:rsidRPr="006F59CB">
        <w:rPr>
          <w:i/>
          <w:szCs w:val="28"/>
          <w:lang w:val="en-US"/>
        </w:rPr>
        <w:t xml:space="preserve"> to be/get + used to + verb;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</w:rPr>
      </w:pPr>
      <w:r w:rsidRPr="006F59CB">
        <w:rPr>
          <w:i/>
          <w:szCs w:val="28"/>
        </w:rPr>
        <w:t xml:space="preserve">употреблять в речи структуру </w:t>
      </w:r>
      <w:proofErr w:type="spellStart"/>
      <w:r w:rsidRPr="006F59CB">
        <w:rPr>
          <w:i/>
          <w:szCs w:val="28"/>
        </w:rPr>
        <w:t>used</w:t>
      </w:r>
      <w:proofErr w:type="spellEnd"/>
      <w:r w:rsidRPr="006F59CB">
        <w:rPr>
          <w:i/>
          <w:szCs w:val="28"/>
        </w:rPr>
        <w:t xml:space="preserve"> </w:t>
      </w:r>
      <w:proofErr w:type="spellStart"/>
      <w:r w:rsidRPr="006F59CB">
        <w:rPr>
          <w:i/>
          <w:szCs w:val="28"/>
        </w:rPr>
        <w:t>to</w:t>
      </w:r>
      <w:proofErr w:type="spellEnd"/>
      <w:r w:rsidRPr="006F59CB">
        <w:rPr>
          <w:i/>
          <w:szCs w:val="28"/>
        </w:rPr>
        <w:t xml:space="preserve"> / </w:t>
      </w:r>
      <w:proofErr w:type="spellStart"/>
      <w:r w:rsidRPr="006F59CB">
        <w:rPr>
          <w:i/>
          <w:szCs w:val="28"/>
        </w:rPr>
        <w:t>would</w:t>
      </w:r>
      <w:proofErr w:type="spellEnd"/>
      <w:r w:rsidRPr="006F59CB">
        <w:rPr>
          <w:i/>
          <w:szCs w:val="28"/>
        </w:rPr>
        <w:t xml:space="preserve"> + </w:t>
      </w:r>
      <w:proofErr w:type="spellStart"/>
      <w:r w:rsidRPr="006F59CB">
        <w:rPr>
          <w:i/>
          <w:szCs w:val="28"/>
        </w:rPr>
        <w:t>verb</w:t>
      </w:r>
      <w:proofErr w:type="spellEnd"/>
      <w:r w:rsidRPr="006F59CB">
        <w:rPr>
          <w:i/>
          <w:szCs w:val="28"/>
        </w:rPr>
        <w:t xml:space="preserve"> для обозначения регулярных действий в прошлом;</w:t>
      </w:r>
    </w:p>
    <w:p w:rsidR="004E2B4C" w:rsidRPr="006F59CB" w:rsidRDefault="004E2B4C" w:rsidP="006F59CB">
      <w:pPr>
        <w:pStyle w:val="a"/>
        <w:spacing w:line="276" w:lineRule="auto"/>
        <w:ind w:left="0" w:firstLine="851"/>
        <w:rPr>
          <w:i/>
          <w:szCs w:val="28"/>
          <w:lang w:val="en-US"/>
        </w:rPr>
      </w:pPr>
      <w:r w:rsidRPr="006F59CB">
        <w:rPr>
          <w:i/>
          <w:szCs w:val="28"/>
        </w:rPr>
        <w:t>употреблять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в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речи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предложения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с</w:t>
      </w:r>
      <w:r w:rsidRPr="006F59CB">
        <w:rPr>
          <w:i/>
          <w:szCs w:val="28"/>
          <w:lang w:val="en-US"/>
        </w:rPr>
        <w:t xml:space="preserve"> </w:t>
      </w:r>
      <w:r w:rsidRPr="006F59CB">
        <w:rPr>
          <w:i/>
          <w:szCs w:val="28"/>
        </w:rPr>
        <w:t>конструкциями</w:t>
      </w:r>
      <w:r w:rsidRPr="006F59CB">
        <w:rPr>
          <w:i/>
          <w:szCs w:val="28"/>
          <w:lang w:val="en-US"/>
        </w:rPr>
        <w:t xml:space="preserve"> as … as; not so … as; either … or; neither … nor;</w:t>
      </w:r>
    </w:p>
    <w:p w:rsidR="00AD3C78" w:rsidRPr="006F59CB" w:rsidRDefault="004E2B4C" w:rsidP="006F59CB">
      <w:pPr>
        <w:pStyle w:val="a"/>
        <w:spacing w:after="160" w:line="276" w:lineRule="auto"/>
        <w:ind w:left="0" w:firstLine="851"/>
        <w:rPr>
          <w:szCs w:val="28"/>
        </w:rPr>
      </w:pPr>
      <w:r w:rsidRPr="006F59CB">
        <w:rPr>
          <w:i/>
          <w:szCs w:val="28"/>
        </w:rPr>
        <w:t>использовать широкий спектр союзов для выражения противопоставления и различия в сложных предложениях.</w:t>
      </w:r>
      <w:r w:rsidR="00AD3C78" w:rsidRPr="006F59CB">
        <w:rPr>
          <w:szCs w:val="28"/>
        </w:rPr>
        <w:br w:type="page"/>
      </w:r>
    </w:p>
    <w:p w:rsidR="00FB4436" w:rsidRPr="006F59CB" w:rsidRDefault="00B37E8F" w:rsidP="006F59C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AD3C78" w:rsidRPr="006F59CB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«Иностранный язык»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Повседневная жизнь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Домашние обязанности. Покупки. Общение в семье и в школе. Семейные традиции. Общение с друзьями и зн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 xml:space="preserve">комыми. Переписка с друзьями. 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Здоровье</w:t>
      </w:r>
    </w:p>
    <w:p w:rsidR="00AD3C78" w:rsidRPr="006F59CB" w:rsidRDefault="00B2471C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Посещение врача</w:t>
      </w:r>
      <w:r w:rsidR="00AD3C78" w:rsidRPr="006F59CB">
        <w:rPr>
          <w:rFonts w:ascii="Times New Roman" w:hAnsi="Times New Roman" w:cs="Times New Roman"/>
          <w:sz w:val="28"/>
          <w:szCs w:val="28"/>
        </w:rPr>
        <w:t>. Здоровый образ жизни.</w:t>
      </w:r>
      <w:r w:rsidR="00AD3C78"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Спорт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Активный отдых. Экстремальные виды спорта.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Городская и сельская жизнь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Научно-технический прогресс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Прогресс в науке. Космос. Новые информационные технологии.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Природа и экология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Природные ресурсы. Возобновляемые источники энергии. Изменение климата и глобальное потепление. Знам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>нитые природные заповедники Ро</w:t>
      </w:r>
      <w:r w:rsidRPr="006F59CB">
        <w:rPr>
          <w:rFonts w:ascii="Times New Roman" w:hAnsi="Times New Roman" w:cs="Times New Roman"/>
          <w:sz w:val="28"/>
          <w:szCs w:val="28"/>
        </w:rPr>
        <w:t>с</w:t>
      </w:r>
      <w:r w:rsidRPr="006F59CB">
        <w:rPr>
          <w:rFonts w:ascii="Times New Roman" w:hAnsi="Times New Roman" w:cs="Times New Roman"/>
          <w:sz w:val="28"/>
          <w:szCs w:val="28"/>
        </w:rPr>
        <w:t>сии и мира.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Современная молодежь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Увлечения и интересы. Связь с предыдущими поколениями. Образовател</w:t>
      </w:r>
      <w:r w:rsidRPr="006F59CB">
        <w:rPr>
          <w:rFonts w:ascii="Times New Roman" w:hAnsi="Times New Roman" w:cs="Times New Roman"/>
          <w:sz w:val="28"/>
          <w:szCs w:val="28"/>
        </w:rPr>
        <w:t>ь</w:t>
      </w:r>
      <w:r w:rsidRPr="006F59CB">
        <w:rPr>
          <w:rFonts w:ascii="Times New Roman" w:hAnsi="Times New Roman" w:cs="Times New Roman"/>
          <w:sz w:val="28"/>
          <w:szCs w:val="28"/>
        </w:rPr>
        <w:t>ные поездки.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Профессии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Современные профессии. Планы на будущее, проблемы выбора профессии. Образование и профессии.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Страны изучаемого языка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Географическое положение, климат, население, крупные города, достопр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мечательности. Путешествие по своей стране и за рубежом. Праздники и знамен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>тельные даты в России и странах изучаемого языка.</w:t>
      </w:r>
      <w:r w:rsidRPr="006F5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eastAsia="Times New Roman" w:hAnsi="Times New Roman" w:cs="Times New Roman"/>
          <w:b/>
          <w:sz w:val="28"/>
          <w:szCs w:val="28"/>
        </w:rPr>
        <w:t>Иностранные языки</w:t>
      </w:r>
    </w:p>
    <w:p w:rsidR="00AD3C78" w:rsidRPr="006F59CB" w:rsidRDefault="00AD3C78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Изучение иностранных языков. Иностранные языки в профессиональной деятельности и для повседневного о</w:t>
      </w:r>
      <w:r w:rsidRPr="006F59CB">
        <w:rPr>
          <w:rFonts w:ascii="Times New Roman" w:hAnsi="Times New Roman" w:cs="Times New Roman"/>
          <w:sz w:val="28"/>
          <w:szCs w:val="28"/>
        </w:rPr>
        <w:t>б</w:t>
      </w:r>
      <w:r w:rsidRPr="006F59CB">
        <w:rPr>
          <w:rFonts w:ascii="Times New Roman" w:hAnsi="Times New Roman" w:cs="Times New Roman"/>
          <w:sz w:val="28"/>
          <w:szCs w:val="28"/>
        </w:rPr>
        <w:t>щения. Выдающиеся личности, повлиявшие на развитие культуры и науки России и стран изучаемого языка.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 xml:space="preserve">Коммуникативные умения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lastRenderedPageBreak/>
        <w:t>Говорение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Диалогическая речь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Совершенствование диалогической речи в рамках изучаемого предметного содержания речи в ситуациях офиц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ального и неофициального о</w:t>
      </w:r>
      <w:r w:rsidRPr="006F59CB">
        <w:rPr>
          <w:rFonts w:ascii="Times New Roman" w:hAnsi="Times New Roman" w:cs="Times New Roman"/>
          <w:sz w:val="28"/>
          <w:szCs w:val="28"/>
        </w:rPr>
        <w:t>б</w:t>
      </w:r>
      <w:r w:rsidRPr="006F59CB">
        <w:rPr>
          <w:rFonts w:ascii="Times New Roman" w:hAnsi="Times New Roman" w:cs="Times New Roman"/>
          <w:sz w:val="28"/>
          <w:szCs w:val="28"/>
        </w:rPr>
        <w:t>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>вать оценку. Умение запрашивать информацию в пр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>делах изученной тематики. Умение обращаться за разъяснениями и уточнять необходимую информацию. Типы текстов: интервью, обмен мнениями, дискуссия. Диалог/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в ситуац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 xml:space="preserve">ях официального общения, краткий </w:t>
      </w:r>
      <w:proofErr w:type="gramStart"/>
      <w:r w:rsidRPr="006F59CB">
        <w:rPr>
          <w:rFonts w:ascii="Times New Roman" w:hAnsi="Times New Roman" w:cs="Times New Roman"/>
          <w:sz w:val="28"/>
          <w:szCs w:val="28"/>
        </w:rPr>
        <w:t>комментарий точки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 xml:space="preserve"> зрения другого человека. Интервью. Обмен, проверка и по</w:t>
      </w:r>
      <w:r w:rsidRPr="006F59CB">
        <w:rPr>
          <w:rFonts w:ascii="Times New Roman" w:hAnsi="Times New Roman" w:cs="Times New Roman"/>
          <w:sz w:val="28"/>
          <w:szCs w:val="28"/>
        </w:rPr>
        <w:t>д</w:t>
      </w:r>
      <w:r w:rsidRPr="006F59CB">
        <w:rPr>
          <w:rFonts w:ascii="Times New Roman" w:hAnsi="Times New Roman" w:cs="Times New Roman"/>
          <w:sz w:val="28"/>
          <w:szCs w:val="28"/>
        </w:rPr>
        <w:t>тверждение собранной фа</w:t>
      </w:r>
      <w:r w:rsidRPr="006F59CB">
        <w:rPr>
          <w:rFonts w:ascii="Times New Roman" w:hAnsi="Times New Roman" w:cs="Times New Roman"/>
          <w:sz w:val="28"/>
          <w:szCs w:val="28"/>
        </w:rPr>
        <w:t>к</w:t>
      </w:r>
      <w:r w:rsidRPr="006F59CB">
        <w:rPr>
          <w:rFonts w:ascii="Times New Roman" w:hAnsi="Times New Roman" w:cs="Times New Roman"/>
          <w:sz w:val="28"/>
          <w:szCs w:val="28"/>
        </w:rPr>
        <w:t>тической информации.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Монологическая речь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Совершенствование умения формулировать несложные связные высказывания в рамках тем, включенных в ра</w:t>
      </w:r>
      <w:r w:rsidRPr="006F59CB">
        <w:rPr>
          <w:rFonts w:ascii="Times New Roman" w:hAnsi="Times New Roman" w:cs="Times New Roman"/>
          <w:sz w:val="28"/>
          <w:szCs w:val="28"/>
        </w:rPr>
        <w:t>з</w:t>
      </w:r>
      <w:r w:rsidRPr="006F59CB">
        <w:rPr>
          <w:rFonts w:ascii="Times New Roman" w:hAnsi="Times New Roman" w:cs="Times New Roman"/>
          <w:sz w:val="28"/>
          <w:szCs w:val="28"/>
        </w:rPr>
        <w:t>дел «Предметное содержание речи». Использ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рой на нелинейный текст (таблицы, диаграммы, расписание и т.п.). Умение описывать изображение без опоры и с оп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рой на ключевые слова/план/вопросы. Типы текстов: рассказ, описание, характеристика, сообщение, объявление, пр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 xml:space="preserve">зентация. Умение предоставлять фактическую информацию.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9CB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Совершенствование умения понимать на слух основное содержание несло</w:t>
      </w:r>
      <w:r w:rsidRPr="006F59CB">
        <w:rPr>
          <w:rFonts w:ascii="Times New Roman" w:hAnsi="Times New Roman" w:cs="Times New Roman"/>
          <w:sz w:val="28"/>
          <w:szCs w:val="28"/>
        </w:rPr>
        <w:t>ж</w:t>
      </w:r>
      <w:r w:rsidRPr="006F59CB">
        <w:rPr>
          <w:rFonts w:ascii="Times New Roman" w:hAnsi="Times New Roman" w:cs="Times New Roman"/>
          <w:sz w:val="28"/>
          <w:szCs w:val="28"/>
        </w:rPr>
        <w:t>ных аудио- и видеотекстов различных жанров (радио- и телепрограмм, записей, к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</w:t>
      </w:r>
      <w:r w:rsidRPr="006F59CB">
        <w:rPr>
          <w:rFonts w:ascii="Times New Roman" w:hAnsi="Times New Roman" w:cs="Times New Roman"/>
          <w:sz w:val="28"/>
          <w:szCs w:val="28"/>
        </w:rPr>
        <w:t>з</w:t>
      </w:r>
      <w:r w:rsidRPr="006F59CB">
        <w:rPr>
          <w:rFonts w:ascii="Times New Roman" w:hAnsi="Times New Roman" w:cs="Times New Roman"/>
          <w:sz w:val="28"/>
          <w:szCs w:val="28"/>
        </w:rPr>
        <w:t>личных жанров монологического и диалогического хара</w:t>
      </w:r>
      <w:r w:rsidRPr="006F59CB">
        <w:rPr>
          <w:rFonts w:ascii="Times New Roman" w:hAnsi="Times New Roman" w:cs="Times New Roman"/>
          <w:sz w:val="28"/>
          <w:szCs w:val="28"/>
        </w:rPr>
        <w:t>к</w:t>
      </w:r>
      <w:r w:rsidRPr="006F59CB">
        <w:rPr>
          <w:rFonts w:ascii="Times New Roman" w:hAnsi="Times New Roman" w:cs="Times New Roman"/>
          <w:sz w:val="28"/>
          <w:szCs w:val="28"/>
        </w:rPr>
        <w:t>тера. Типы текстов: сообщение, объявление, интервью, тексты рекламных видеороликов. Полное и точное восприятие информации в распространенных коммуник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 xml:space="preserve">тивных ситуациях. Обобщение прослушанной информации.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9CB">
        <w:rPr>
          <w:rFonts w:ascii="Times New Roman" w:hAnsi="Times New Roman" w:cs="Times New Roman"/>
          <w:sz w:val="28"/>
          <w:szCs w:val="28"/>
        </w:rPr>
        <w:t>Совершенствование умений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 xml:space="preserve"> Использование различных видов чтения (ознакомительное, изучающее, поисковое, просмотровое) </w:t>
      </w:r>
      <w:r w:rsidRPr="006F59CB">
        <w:rPr>
          <w:rFonts w:ascii="Times New Roman" w:hAnsi="Times New Roman" w:cs="Times New Roman"/>
          <w:sz w:val="28"/>
          <w:szCs w:val="28"/>
        </w:rPr>
        <w:lastRenderedPageBreak/>
        <w:t xml:space="preserve">в зависимости от коммуникативной задачи. Умение отделять в прочитанных текстах главную информацию от </w:t>
      </w:r>
      <w:proofErr w:type="gramStart"/>
      <w:r w:rsidRPr="006F59CB">
        <w:rPr>
          <w:rFonts w:ascii="Times New Roman" w:hAnsi="Times New Roman" w:cs="Times New Roman"/>
          <w:sz w:val="28"/>
          <w:szCs w:val="28"/>
        </w:rPr>
        <w:t>второст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>пенной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>, выявлять наиболее значимые факты, выражать свое отношение к прочитанному. Типы те</w:t>
      </w:r>
      <w:r w:rsidRPr="006F59CB">
        <w:rPr>
          <w:rFonts w:ascii="Times New Roman" w:hAnsi="Times New Roman" w:cs="Times New Roman"/>
          <w:sz w:val="28"/>
          <w:szCs w:val="28"/>
        </w:rPr>
        <w:t>к</w:t>
      </w:r>
      <w:r w:rsidRPr="006F59CB">
        <w:rPr>
          <w:rFonts w:ascii="Times New Roman" w:hAnsi="Times New Roman" w:cs="Times New Roman"/>
          <w:sz w:val="28"/>
          <w:szCs w:val="28"/>
        </w:rPr>
        <w:t>стов: инструкции по использованию приборов/техники, каталог товаров, сообщение в газете/журнале, интервью, реклама товаров, выставо</w:t>
      </w:r>
      <w:r w:rsidRPr="006F59CB">
        <w:rPr>
          <w:rFonts w:ascii="Times New Roman" w:hAnsi="Times New Roman" w:cs="Times New Roman"/>
          <w:sz w:val="28"/>
          <w:szCs w:val="28"/>
        </w:rPr>
        <w:t>ч</w:t>
      </w:r>
      <w:r w:rsidRPr="006F59CB">
        <w:rPr>
          <w:rFonts w:ascii="Times New Roman" w:hAnsi="Times New Roman" w:cs="Times New Roman"/>
          <w:sz w:val="28"/>
          <w:szCs w:val="28"/>
        </w:rPr>
        <w:t>ный буклет, публикации на информ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 xml:space="preserve">ционных Интернет-сайтах. </w:t>
      </w:r>
      <w:proofErr w:type="gramStart"/>
      <w:r w:rsidRPr="006F59CB">
        <w:rPr>
          <w:rFonts w:ascii="Times New Roman" w:hAnsi="Times New Roman" w:cs="Times New Roman"/>
          <w:sz w:val="28"/>
          <w:szCs w:val="28"/>
        </w:rPr>
        <w:t>Умение читать и достаточно хорошо понимать простые аутентичные тексты различных стилей (публицистического, художестве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>ного, разговорного, научного, официально-делового) и жанров (рассказ, роман, ст</w:t>
      </w:r>
      <w:r w:rsidRPr="006F59CB">
        <w:rPr>
          <w:rFonts w:ascii="Times New Roman" w:hAnsi="Times New Roman" w:cs="Times New Roman"/>
          <w:sz w:val="28"/>
          <w:szCs w:val="28"/>
        </w:rPr>
        <w:t>а</w:t>
      </w:r>
      <w:r w:rsidRPr="006F59CB">
        <w:rPr>
          <w:rFonts w:ascii="Times New Roman" w:hAnsi="Times New Roman" w:cs="Times New Roman"/>
          <w:sz w:val="28"/>
          <w:szCs w:val="28"/>
        </w:rPr>
        <w:t xml:space="preserve">тья научно-популярного характера, деловая переписка). </w:t>
      </w:r>
      <w:proofErr w:type="gramEnd"/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Письмо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Составление несложных связных текстов в рамках изученной тематики. Умение писать личное (электронное) письмо, заполнять анкету, письме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>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 xml:space="preserve">водя аргументы и примеры. </w:t>
      </w:r>
      <w:proofErr w:type="gramStart"/>
      <w:r w:rsidRPr="006F59CB">
        <w:rPr>
          <w:rFonts w:ascii="Times New Roman" w:hAnsi="Times New Roman" w:cs="Times New Roman"/>
          <w:sz w:val="28"/>
          <w:szCs w:val="28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 xml:space="preserve"> Написание отзыва на фильм или книгу. Умение письменно соо</w:t>
      </w:r>
      <w:r w:rsidRPr="006F59CB">
        <w:rPr>
          <w:rFonts w:ascii="Times New Roman" w:hAnsi="Times New Roman" w:cs="Times New Roman"/>
          <w:sz w:val="28"/>
          <w:szCs w:val="28"/>
        </w:rPr>
        <w:t>б</w:t>
      </w:r>
      <w:r w:rsidRPr="006F59CB">
        <w:rPr>
          <w:rFonts w:ascii="Times New Roman" w:hAnsi="Times New Roman" w:cs="Times New Roman"/>
          <w:sz w:val="28"/>
          <w:szCs w:val="28"/>
        </w:rPr>
        <w:t>щать свое мнение по поводу фактической информации в рамках изученной темат</w:t>
      </w:r>
      <w:r w:rsidRPr="006F59CB">
        <w:rPr>
          <w:rFonts w:ascii="Times New Roman" w:hAnsi="Times New Roman" w:cs="Times New Roman"/>
          <w:sz w:val="28"/>
          <w:szCs w:val="28"/>
        </w:rPr>
        <w:t>и</w:t>
      </w:r>
      <w:r w:rsidRPr="006F59CB">
        <w:rPr>
          <w:rFonts w:ascii="Times New Roman" w:hAnsi="Times New Roman" w:cs="Times New Roman"/>
          <w:sz w:val="28"/>
          <w:szCs w:val="28"/>
        </w:rPr>
        <w:t>ки.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r w:rsidRPr="006F59CB">
        <w:rPr>
          <w:rFonts w:ascii="Times New Roman" w:hAnsi="Times New Roman" w:cs="Times New Roman"/>
          <w:b/>
          <w:sz w:val="28"/>
          <w:szCs w:val="28"/>
        </w:rPr>
        <w:t>Языковые навыки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 xml:space="preserve">Умение расставлять в тексте знаки препинания в соответствии с нормами, принятыми в стране изучаемого языка. Владение орфографическими навыками.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Умение выражать модальные значения, чувства и эмоции с помощью инт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нации, в том числе интонации в общих, специальных и разделительных вопросах. Умение четко произносить отдельные фонемы, слова, словосочетания, пре</w:t>
      </w:r>
      <w:r w:rsidRPr="006F59CB">
        <w:rPr>
          <w:rFonts w:ascii="Times New Roman" w:hAnsi="Times New Roman" w:cs="Times New Roman"/>
          <w:sz w:val="28"/>
          <w:szCs w:val="28"/>
        </w:rPr>
        <w:t>д</w:t>
      </w:r>
      <w:r w:rsidRPr="006F59CB">
        <w:rPr>
          <w:rFonts w:ascii="Times New Roman" w:hAnsi="Times New Roman" w:cs="Times New Roman"/>
          <w:sz w:val="28"/>
          <w:szCs w:val="28"/>
        </w:rPr>
        <w:t>ложения и связные тексты. Правильное произношение ударных и безударных слогов и слов в предложениях. Произн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шение звуков английск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го языка без выраженного акцента.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Распознавание и употребление в речи основных синтаксических ко</w:t>
      </w:r>
      <w:r w:rsidRPr="006F59CB">
        <w:rPr>
          <w:rFonts w:ascii="Times New Roman" w:hAnsi="Times New Roman" w:cs="Times New Roman"/>
          <w:sz w:val="28"/>
          <w:szCs w:val="28"/>
        </w:rPr>
        <w:t>н</w:t>
      </w:r>
      <w:r w:rsidRPr="006F59CB">
        <w:rPr>
          <w:rFonts w:ascii="Times New Roman" w:hAnsi="Times New Roman" w:cs="Times New Roman"/>
          <w:sz w:val="28"/>
          <w:szCs w:val="28"/>
        </w:rPr>
        <w:t>струкций в соответствии с коммуникативной задачей. Распознавание и уп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требление в речи коммуникативных типов предложений, как сложных (сложносочиненных, сложн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подчиненных), так и простых. Распознавание и употребление в устной и письменной коммуникации различных </w:t>
      </w:r>
      <w:r w:rsidRPr="006F59CB">
        <w:rPr>
          <w:rFonts w:ascii="Times New Roman" w:hAnsi="Times New Roman" w:cs="Times New Roman"/>
          <w:sz w:val="28"/>
          <w:szCs w:val="28"/>
        </w:rPr>
        <w:lastRenderedPageBreak/>
        <w:t>частей речи. Употребление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59CB">
        <w:rPr>
          <w:rFonts w:ascii="Times New Roman" w:hAnsi="Times New Roman" w:cs="Times New Roman"/>
          <w:sz w:val="28"/>
          <w:szCs w:val="28"/>
        </w:rPr>
        <w:t>в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59CB">
        <w:rPr>
          <w:rFonts w:ascii="Times New Roman" w:hAnsi="Times New Roman" w:cs="Times New Roman"/>
          <w:sz w:val="28"/>
          <w:szCs w:val="28"/>
        </w:rPr>
        <w:t>речи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59CB">
        <w:rPr>
          <w:rFonts w:ascii="Times New Roman" w:hAnsi="Times New Roman" w:cs="Times New Roman"/>
          <w:sz w:val="28"/>
          <w:szCs w:val="28"/>
        </w:rPr>
        <w:t>эмфатических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59CB">
        <w:rPr>
          <w:rFonts w:ascii="Times New Roman" w:hAnsi="Times New Roman" w:cs="Times New Roman"/>
          <w:sz w:val="28"/>
          <w:szCs w:val="28"/>
        </w:rPr>
        <w:t>конструкций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F59CB">
        <w:rPr>
          <w:rFonts w:ascii="Times New Roman" w:hAnsi="Times New Roman" w:cs="Times New Roman"/>
          <w:sz w:val="28"/>
          <w:szCs w:val="28"/>
        </w:rPr>
        <w:t>например</w:t>
      </w:r>
      <w:r w:rsidRPr="006F59CB">
        <w:rPr>
          <w:rFonts w:ascii="Times New Roman" w:hAnsi="Times New Roman" w:cs="Times New Roman"/>
          <w:sz w:val="28"/>
          <w:szCs w:val="28"/>
          <w:lang w:val="en-US"/>
        </w:rPr>
        <w:t xml:space="preserve">, „It’s him who took the money”, “It’s time you talked to her”). </w:t>
      </w:r>
      <w:r w:rsidRPr="006F59CB">
        <w:rPr>
          <w:rFonts w:ascii="Times New Roman" w:hAnsi="Times New Roman" w:cs="Times New Roman"/>
          <w:sz w:val="28"/>
          <w:szCs w:val="28"/>
        </w:rPr>
        <w:t>Уп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 xml:space="preserve">требление в речи предложений с конструкциями …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either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neither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nor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063B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F47506" w:rsidRPr="006F59CB" w:rsidRDefault="00F1063B" w:rsidP="006F59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sz w:val="28"/>
          <w:szCs w:val="28"/>
        </w:rPr>
        <w:t>Распознавание и употребление в речи лексических единиц в рамках тем, включенных в раздел «Предметное с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</w:t>
      </w:r>
      <w:r w:rsidRPr="006F59CB">
        <w:rPr>
          <w:rFonts w:ascii="Times New Roman" w:hAnsi="Times New Roman" w:cs="Times New Roman"/>
          <w:sz w:val="28"/>
          <w:szCs w:val="28"/>
        </w:rPr>
        <w:t>о</w:t>
      </w:r>
      <w:r w:rsidRPr="006F59CB">
        <w:rPr>
          <w:rFonts w:ascii="Times New Roman" w:hAnsi="Times New Roman" w:cs="Times New Roman"/>
          <w:sz w:val="28"/>
          <w:szCs w:val="28"/>
        </w:rPr>
        <w:t>знавание и употребление в речи наиболее ра</w:t>
      </w:r>
      <w:r w:rsidRPr="006F59CB">
        <w:rPr>
          <w:rFonts w:ascii="Times New Roman" w:hAnsi="Times New Roman" w:cs="Times New Roman"/>
          <w:sz w:val="28"/>
          <w:szCs w:val="28"/>
        </w:rPr>
        <w:t>с</w:t>
      </w:r>
      <w:r w:rsidRPr="006F59CB">
        <w:rPr>
          <w:rFonts w:ascii="Times New Roman" w:hAnsi="Times New Roman" w:cs="Times New Roman"/>
          <w:sz w:val="28"/>
          <w:szCs w:val="28"/>
        </w:rPr>
        <w:t>пространенных фразовых глаголов (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down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>). Определение части речи по аффиксу. Распознавание и употребление в речи различных сре</w:t>
      </w:r>
      <w:proofErr w:type="gramStart"/>
      <w:r w:rsidRPr="006F59C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F59CB">
        <w:rPr>
          <w:rFonts w:ascii="Times New Roman" w:hAnsi="Times New Roman" w:cs="Times New Roman"/>
          <w:sz w:val="28"/>
          <w:szCs w:val="28"/>
        </w:rPr>
        <w:t>язи для обесп</w:t>
      </w:r>
      <w:r w:rsidRPr="006F59CB">
        <w:rPr>
          <w:rFonts w:ascii="Times New Roman" w:hAnsi="Times New Roman" w:cs="Times New Roman"/>
          <w:sz w:val="28"/>
          <w:szCs w:val="28"/>
        </w:rPr>
        <w:t>е</w:t>
      </w:r>
      <w:r w:rsidRPr="006F59CB">
        <w:rPr>
          <w:rFonts w:ascii="Times New Roman" w:hAnsi="Times New Roman" w:cs="Times New Roman"/>
          <w:sz w:val="28"/>
          <w:szCs w:val="28"/>
        </w:rPr>
        <w:t>чения целостности высказывания. Распознавание и и</w:t>
      </w:r>
      <w:r w:rsidRPr="006F59CB">
        <w:rPr>
          <w:rFonts w:ascii="Times New Roman" w:hAnsi="Times New Roman" w:cs="Times New Roman"/>
          <w:sz w:val="28"/>
          <w:szCs w:val="28"/>
        </w:rPr>
        <w:t>с</w:t>
      </w:r>
      <w:r w:rsidRPr="006F59CB">
        <w:rPr>
          <w:rFonts w:ascii="Times New Roman" w:hAnsi="Times New Roman" w:cs="Times New Roman"/>
          <w:sz w:val="28"/>
          <w:szCs w:val="28"/>
        </w:rPr>
        <w:t>пользование в речи устойчивых выражений и фраз (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collocations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somebody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keep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touch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somebody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9CB">
        <w:rPr>
          <w:rFonts w:ascii="Times New Roman" w:hAnsi="Times New Roman" w:cs="Times New Roman"/>
          <w:sz w:val="28"/>
          <w:szCs w:val="28"/>
        </w:rPr>
        <w:t>something</w:t>
      </w:r>
      <w:proofErr w:type="spellEnd"/>
      <w:r w:rsidRPr="006F59CB">
        <w:rPr>
          <w:rFonts w:ascii="Times New Roman" w:hAnsi="Times New Roman" w:cs="Times New Roman"/>
          <w:sz w:val="28"/>
          <w:szCs w:val="28"/>
        </w:rPr>
        <w:t>) в рамках тем, включенных в ра</w:t>
      </w:r>
      <w:r w:rsidRPr="006F59CB">
        <w:rPr>
          <w:rFonts w:ascii="Times New Roman" w:hAnsi="Times New Roman" w:cs="Times New Roman"/>
          <w:sz w:val="28"/>
          <w:szCs w:val="28"/>
        </w:rPr>
        <w:t>з</w:t>
      </w:r>
      <w:r w:rsidRPr="006F59CB">
        <w:rPr>
          <w:rFonts w:ascii="Times New Roman" w:hAnsi="Times New Roman" w:cs="Times New Roman"/>
          <w:sz w:val="28"/>
          <w:szCs w:val="28"/>
        </w:rPr>
        <w:t xml:space="preserve">дел «Предметное содержание речи». </w:t>
      </w:r>
    </w:p>
    <w:p w:rsidR="006F59CB" w:rsidRDefault="006F59C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022CF8" w:rsidRPr="006F59CB" w:rsidRDefault="00B37E8F" w:rsidP="00B505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47506" w:rsidRPr="006F59CB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учебного предмета</w:t>
      </w:r>
    </w:p>
    <w:p w:rsidR="00F47506" w:rsidRPr="006F59CB" w:rsidRDefault="00F47506" w:rsidP="00B505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2F6B60" w:rsidRPr="006F59CB" w:rsidRDefault="002F6B60" w:rsidP="00B505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9"/>
        <w:tblW w:w="9295" w:type="dxa"/>
        <w:tblLook w:val="04A0" w:firstRow="1" w:lastRow="0" w:firstColumn="1" w:lastColumn="0" w:noHBand="0" w:noVBand="1"/>
      </w:tblPr>
      <w:tblGrid>
        <w:gridCol w:w="6232"/>
        <w:gridCol w:w="3063"/>
      </w:tblGrid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Pr="006F59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1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«Крепкие узы».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2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«Жизнь и траты».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«Школа и работа».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4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«Земля в опасности».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5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«Путешествия».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6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«Еда и здоровье».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7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«Давай повеселимся».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8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 xml:space="preserve">«Технологии». 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изученного материала 10 класса</w:t>
            </w:r>
          </w:p>
        </w:tc>
        <w:tc>
          <w:tcPr>
            <w:tcW w:w="3063" w:type="dxa"/>
          </w:tcPr>
          <w:p w:rsidR="006F59CB" w:rsidRPr="006F59CB" w:rsidRDefault="00382DFE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F59CB" w:rsidRPr="006F59CB" w:rsidTr="006F59CB">
        <w:tc>
          <w:tcPr>
            <w:tcW w:w="6232" w:type="dxa"/>
          </w:tcPr>
          <w:p w:rsidR="006F59CB" w:rsidRPr="006F59CB" w:rsidRDefault="006F59CB" w:rsidP="006F59CB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063" w:type="dxa"/>
          </w:tcPr>
          <w:p w:rsidR="006F59CB" w:rsidRPr="006F59CB" w:rsidRDefault="006F59CB" w:rsidP="00382D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382D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6F59CB" w:rsidRPr="006F59CB" w:rsidRDefault="006F59CB" w:rsidP="00B505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9CB" w:rsidRPr="006F59CB" w:rsidRDefault="002F6B60" w:rsidP="006F59C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9CB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9"/>
        <w:tblW w:w="9295" w:type="dxa"/>
        <w:tblLook w:val="04A0" w:firstRow="1" w:lastRow="0" w:firstColumn="1" w:lastColumn="0" w:noHBand="0" w:noVBand="1"/>
      </w:tblPr>
      <w:tblGrid>
        <w:gridCol w:w="6232"/>
        <w:gridCol w:w="3063"/>
      </w:tblGrid>
      <w:tr w:rsidR="006F59CB" w:rsidRPr="006F59CB" w:rsidTr="00862681">
        <w:tc>
          <w:tcPr>
            <w:tcW w:w="6232" w:type="dxa"/>
          </w:tcPr>
          <w:p w:rsidR="006F59CB" w:rsidRPr="006F59CB" w:rsidRDefault="006F59CB" w:rsidP="008626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3063" w:type="dxa"/>
          </w:tcPr>
          <w:p w:rsidR="006F59CB" w:rsidRPr="006F59CB" w:rsidRDefault="006F59CB" w:rsidP="008626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Pr="006F59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1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«Взаимоотношения».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2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«Было бы желание, найдется возмо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ность».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«Ответственность».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4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«Опасность!».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5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«Кто ты?».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6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«Общение».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7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«В будущем».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8 </w:t>
            </w:r>
            <w:r w:rsidRPr="006F59CB">
              <w:rPr>
                <w:rFonts w:ascii="Times New Roman" w:hAnsi="Times New Roman" w:cs="Times New Roman"/>
                <w:sz w:val="28"/>
                <w:szCs w:val="28"/>
              </w:rPr>
              <w:t>«Путешествуй!».</w:t>
            </w:r>
          </w:p>
        </w:tc>
        <w:tc>
          <w:tcPr>
            <w:tcW w:w="3063" w:type="dxa"/>
          </w:tcPr>
          <w:p w:rsidR="006F59CB" w:rsidRPr="006F59CB" w:rsidRDefault="006F59CB" w:rsidP="006F59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F59CB" w:rsidRPr="006F59CB" w:rsidTr="00862681">
        <w:tc>
          <w:tcPr>
            <w:tcW w:w="6232" w:type="dxa"/>
          </w:tcPr>
          <w:p w:rsidR="006F59CB" w:rsidRPr="006F59CB" w:rsidRDefault="006F59CB" w:rsidP="006F59CB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063" w:type="dxa"/>
          </w:tcPr>
          <w:p w:rsidR="006F59CB" w:rsidRPr="006F59CB" w:rsidRDefault="006F59CB" w:rsidP="00382D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9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382D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0521A4" w:rsidRDefault="000521A4" w:rsidP="00B505E3">
      <w:pPr>
        <w:spacing w:after="16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0521A4" w:rsidSect="004A7D24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A5" w:rsidRDefault="004D19A5" w:rsidP="000521A4">
      <w:pPr>
        <w:spacing w:after="0" w:line="240" w:lineRule="auto"/>
      </w:pPr>
      <w:r>
        <w:separator/>
      </w:r>
    </w:p>
  </w:endnote>
  <w:endnote w:type="continuationSeparator" w:id="0">
    <w:p w:rsidR="004D19A5" w:rsidRDefault="004D19A5" w:rsidP="0005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71879274"/>
      <w:docPartObj>
        <w:docPartGallery w:val="Page Numbers (Bottom of Page)"/>
        <w:docPartUnique/>
      </w:docPartObj>
    </w:sdtPr>
    <w:sdtEndPr/>
    <w:sdtContent>
      <w:p w:rsidR="00111E9F" w:rsidRPr="00FC1BA9" w:rsidRDefault="00111E9F" w:rsidP="00B505E3">
        <w:pPr>
          <w:pStyle w:val="ae"/>
          <w:jc w:val="center"/>
          <w:rPr>
            <w:rFonts w:ascii="Times New Roman" w:hAnsi="Times New Roman" w:cs="Times New Roman"/>
          </w:rPr>
        </w:pPr>
        <w:r w:rsidRPr="00FC1BA9">
          <w:rPr>
            <w:rFonts w:ascii="Times New Roman" w:hAnsi="Times New Roman" w:cs="Times New Roman"/>
          </w:rPr>
          <w:fldChar w:fldCharType="begin"/>
        </w:r>
        <w:r w:rsidRPr="00FC1BA9">
          <w:rPr>
            <w:rFonts w:ascii="Times New Roman" w:hAnsi="Times New Roman" w:cs="Times New Roman"/>
          </w:rPr>
          <w:instrText>PAGE   \* MERGEFORMAT</w:instrText>
        </w:r>
        <w:r w:rsidRPr="00FC1BA9">
          <w:rPr>
            <w:rFonts w:ascii="Times New Roman" w:hAnsi="Times New Roman" w:cs="Times New Roman"/>
          </w:rPr>
          <w:fldChar w:fldCharType="separate"/>
        </w:r>
        <w:r w:rsidR="004A7D24">
          <w:rPr>
            <w:rFonts w:ascii="Times New Roman" w:hAnsi="Times New Roman" w:cs="Times New Roman"/>
            <w:noProof/>
          </w:rPr>
          <w:t>1</w:t>
        </w:r>
        <w:r w:rsidRPr="00FC1BA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A5" w:rsidRDefault="004D19A5" w:rsidP="000521A4">
      <w:pPr>
        <w:spacing w:after="0" w:line="240" w:lineRule="auto"/>
      </w:pPr>
      <w:r>
        <w:separator/>
      </w:r>
    </w:p>
  </w:footnote>
  <w:footnote w:type="continuationSeparator" w:id="0">
    <w:p w:rsidR="004D19A5" w:rsidRDefault="004D19A5" w:rsidP="00052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970"/>
    <w:multiLevelType w:val="hybridMultilevel"/>
    <w:tmpl w:val="BB7C23BA"/>
    <w:lvl w:ilvl="0" w:tplc="84148D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50D41"/>
    <w:multiLevelType w:val="hybridMultilevel"/>
    <w:tmpl w:val="63B21B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6F1677"/>
    <w:multiLevelType w:val="hybridMultilevel"/>
    <w:tmpl w:val="19B6A628"/>
    <w:lvl w:ilvl="0" w:tplc="04190011">
      <w:start w:val="1"/>
      <w:numFmt w:val="decimal"/>
      <w:lvlText w:val="%1)"/>
      <w:lvlJc w:val="left"/>
      <w:pPr>
        <w:ind w:left="160" w:hanging="360"/>
      </w:p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3">
    <w:nsid w:val="02A22026"/>
    <w:multiLevelType w:val="hybridMultilevel"/>
    <w:tmpl w:val="E02698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B21BA0"/>
    <w:multiLevelType w:val="hybridMultilevel"/>
    <w:tmpl w:val="BB706E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075D1C"/>
    <w:multiLevelType w:val="hybridMultilevel"/>
    <w:tmpl w:val="A906CAEC"/>
    <w:lvl w:ilvl="0" w:tplc="04190011">
      <w:start w:val="1"/>
      <w:numFmt w:val="decimal"/>
      <w:lvlText w:val="%1)"/>
      <w:lvlJc w:val="left"/>
      <w:pPr>
        <w:ind w:left="-54" w:hanging="360"/>
      </w:p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6">
    <w:nsid w:val="03115430"/>
    <w:multiLevelType w:val="hybridMultilevel"/>
    <w:tmpl w:val="6E66CAD0"/>
    <w:lvl w:ilvl="0" w:tplc="DCAA084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04A849F6"/>
    <w:multiLevelType w:val="hybridMultilevel"/>
    <w:tmpl w:val="ADC052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BA5CD8"/>
    <w:multiLevelType w:val="hybridMultilevel"/>
    <w:tmpl w:val="EFC03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DF4438"/>
    <w:multiLevelType w:val="hybridMultilevel"/>
    <w:tmpl w:val="B6C4FA9A"/>
    <w:lvl w:ilvl="0" w:tplc="B82628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B805714"/>
    <w:multiLevelType w:val="hybridMultilevel"/>
    <w:tmpl w:val="47142466"/>
    <w:lvl w:ilvl="0" w:tplc="266427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992E58"/>
    <w:multiLevelType w:val="hybridMultilevel"/>
    <w:tmpl w:val="38AEB6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0C33385B"/>
    <w:multiLevelType w:val="hybridMultilevel"/>
    <w:tmpl w:val="87704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122C1E"/>
    <w:multiLevelType w:val="hybridMultilevel"/>
    <w:tmpl w:val="1214E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86665"/>
    <w:multiLevelType w:val="hybridMultilevel"/>
    <w:tmpl w:val="354A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140E9"/>
    <w:multiLevelType w:val="hybridMultilevel"/>
    <w:tmpl w:val="41BC2390"/>
    <w:lvl w:ilvl="0" w:tplc="2C6C7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02A477F"/>
    <w:multiLevelType w:val="hybridMultilevel"/>
    <w:tmpl w:val="63C4F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8333BF"/>
    <w:multiLevelType w:val="hybridMultilevel"/>
    <w:tmpl w:val="650CD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CA3D8E"/>
    <w:multiLevelType w:val="hybridMultilevel"/>
    <w:tmpl w:val="47DE8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D022F1"/>
    <w:multiLevelType w:val="hybridMultilevel"/>
    <w:tmpl w:val="3440E7C2"/>
    <w:lvl w:ilvl="0" w:tplc="8A06A4D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26323E2"/>
    <w:multiLevelType w:val="hybridMultilevel"/>
    <w:tmpl w:val="513CF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26852AA"/>
    <w:multiLevelType w:val="hybridMultilevel"/>
    <w:tmpl w:val="78FA8546"/>
    <w:lvl w:ilvl="0" w:tplc="2FE8294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70A1294"/>
    <w:multiLevelType w:val="hybridMultilevel"/>
    <w:tmpl w:val="310CE236"/>
    <w:lvl w:ilvl="0" w:tplc="B4CCA8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3531C"/>
    <w:multiLevelType w:val="hybridMultilevel"/>
    <w:tmpl w:val="93E2C5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9B74E1"/>
    <w:multiLevelType w:val="hybridMultilevel"/>
    <w:tmpl w:val="FCC47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B9C626C"/>
    <w:multiLevelType w:val="hybridMultilevel"/>
    <w:tmpl w:val="2A7C4A4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1C970CD6"/>
    <w:multiLevelType w:val="hybridMultilevel"/>
    <w:tmpl w:val="631E0984"/>
    <w:lvl w:ilvl="0" w:tplc="04190011">
      <w:start w:val="1"/>
      <w:numFmt w:val="decimal"/>
      <w:lvlText w:val="%1)"/>
      <w:lvlJc w:val="left"/>
      <w:pPr>
        <w:ind w:left="160" w:hanging="360"/>
      </w:p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27">
    <w:nsid w:val="1CD00B1D"/>
    <w:multiLevelType w:val="hybridMultilevel"/>
    <w:tmpl w:val="D2047528"/>
    <w:lvl w:ilvl="0" w:tplc="E11CA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CFB0334"/>
    <w:multiLevelType w:val="hybridMultilevel"/>
    <w:tmpl w:val="B1800C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D503D08"/>
    <w:multiLevelType w:val="hybridMultilevel"/>
    <w:tmpl w:val="DE842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F9D116E"/>
    <w:multiLevelType w:val="hybridMultilevel"/>
    <w:tmpl w:val="DCD8F0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0804D3"/>
    <w:multiLevelType w:val="hybridMultilevel"/>
    <w:tmpl w:val="9A88C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965AA2"/>
    <w:multiLevelType w:val="hybridMultilevel"/>
    <w:tmpl w:val="B31A65FA"/>
    <w:lvl w:ilvl="0" w:tplc="53BE31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0C56538"/>
    <w:multiLevelType w:val="hybridMultilevel"/>
    <w:tmpl w:val="FCD07F0A"/>
    <w:lvl w:ilvl="0" w:tplc="B4407C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1100AB2"/>
    <w:multiLevelType w:val="hybridMultilevel"/>
    <w:tmpl w:val="4EF6C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1D92FD1"/>
    <w:multiLevelType w:val="hybridMultilevel"/>
    <w:tmpl w:val="C1FC8412"/>
    <w:lvl w:ilvl="0" w:tplc="782223E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25C5522"/>
    <w:multiLevelType w:val="hybridMultilevel"/>
    <w:tmpl w:val="B246C7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396429"/>
    <w:multiLevelType w:val="hybridMultilevel"/>
    <w:tmpl w:val="83141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AB70E4"/>
    <w:multiLevelType w:val="hybridMultilevel"/>
    <w:tmpl w:val="4CAA8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1228C8"/>
    <w:multiLevelType w:val="hybridMultilevel"/>
    <w:tmpl w:val="81306C34"/>
    <w:lvl w:ilvl="0" w:tplc="04190011">
      <w:start w:val="1"/>
      <w:numFmt w:val="decimal"/>
      <w:lvlText w:val="%1)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4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6AB2556"/>
    <w:multiLevelType w:val="hybridMultilevel"/>
    <w:tmpl w:val="E10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626B48"/>
    <w:multiLevelType w:val="hybridMultilevel"/>
    <w:tmpl w:val="73564550"/>
    <w:lvl w:ilvl="0" w:tplc="2ED0304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A4678D6"/>
    <w:multiLevelType w:val="hybridMultilevel"/>
    <w:tmpl w:val="E0B87A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B6F6AEA"/>
    <w:multiLevelType w:val="hybridMultilevel"/>
    <w:tmpl w:val="FBE65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743ABA"/>
    <w:multiLevelType w:val="hybridMultilevel"/>
    <w:tmpl w:val="53C65AC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>
    <w:nsid w:val="2DE84AEB"/>
    <w:multiLevelType w:val="hybridMultilevel"/>
    <w:tmpl w:val="14F448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E3B4619"/>
    <w:multiLevelType w:val="hybridMultilevel"/>
    <w:tmpl w:val="71125248"/>
    <w:lvl w:ilvl="0" w:tplc="0A9687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E9D7CC0"/>
    <w:multiLevelType w:val="hybridMultilevel"/>
    <w:tmpl w:val="8A7E9DAA"/>
    <w:lvl w:ilvl="0" w:tplc="CC7E8D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0AB4873"/>
    <w:multiLevelType w:val="hybridMultilevel"/>
    <w:tmpl w:val="97D2F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E43F31"/>
    <w:multiLevelType w:val="hybridMultilevel"/>
    <w:tmpl w:val="A990647A"/>
    <w:lvl w:ilvl="0" w:tplc="FACE66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30209F5"/>
    <w:multiLevelType w:val="hybridMultilevel"/>
    <w:tmpl w:val="7472B668"/>
    <w:lvl w:ilvl="0" w:tplc="0FDA95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4845CEB"/>
    <w:multiLevelType w:val="hybridMultilevel"/>
    <w:tmpl w:val="9A2AC148"/>
    <w:lvl w:ilvl="0" w:tplc="9A94A45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E83380"/>
    <w:multiLevelType w:val="hybridMultilevel"/>
    <w:tmpl w:val="CA68956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6C15225"/>
    <w:multiLevelType w:val="hybridMultilevel"/>
    <w:tmpl w:val="AFEED7D8"/>
    <w:lvl w:ilvl="0" w:tplc="0A60537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9BE6D75"/>
    <w:multiLevelType w:val="hybridMultilevel"/>
    <w:tmpl w:val="72CED13E"/>
    <w:lvl w:ilvl="0" w:tplc="C458FD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A1D288C"/>
    <w:multiLevelType w:val="hybridMultilevel"/>
    <w:tmpl w:val="E73C7F88"/>
    <w:lvl w:ilvl="0" w:tplc="EB90A9C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BDA665A"/>
    <w:multiLevelType w:val="hybridMultilevel"/>
    <w:tmpl w:val="079AD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C845B12"/>
    <w:multiLevelType w:val="hybridMultilevel"/>
    <w:tmpl w:val="37D09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D5B117C"/>
    <w:multiLevelType w:val="hybridMultilevel"/>
    <w:tmpl w:val="4AC03490"/>
    <w:lvl w:ilvl="0" w:tplc="9D6E2B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DED7FA9"/>
    <w:multiLevelType w:val="hybridMultilevel"/>
    <w:tmpl w:val="A81489D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E0D49E9"/>
    <w:multiLevelType w:val="hybridMultilevel"/>
    <w:tmpl w:val="C298C4BC"/>
    <w:lvl w:ilvl="0" w:tplc="7AC2D32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3F4B5BF3"/>
    <w:multiLevelType w:val="hybridMultilevel"/>
    <w:tmpl w:val="C01A2B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1C607C5"/>
    <w:multiLevelType w:val="hybridMultilevel"/>
    <w:tmpl w:val="9EF0E44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>
    <w:nsid w:val="41E52E63"/>
    <w:multiLevelType w:val="hybridMultilevel"/>
    <w:tmpl w:val="46DA8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2546489"/>
    <w:multiLevelType w:val="hybridMultilevel"/>
    <w:tmpl w:val="5888E9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3251E97"/>
    <w:multiLevelType w:val="hybridMultilevel"/>
    <w:tmpl w:val="0AE69196"/>
    <w:lvl w:ilvl="0" w:tplc="71EAA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480657FE"/>
    <w:multiLevelType w:val="hybridMultilevel"/>
    <w:tmpl w:val="904297F8"/>
    <w:lvl w:ilvl="0" w:tplc="7ABA92C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8093BFE"/>
    <w:multiLevelType w:val="hybridMultilevel"/>
    <w:tmpl w:val="975AFA52"/>
    <w:lvl w:ilvl="0" w:tplc="A3F69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483C73C6"/>
    <w:multiLevelType w:val="hybridMultilevel"/>
    <w:tmpl w:val="90802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85A7131"/>
    <w:multiLevelType w:val="hybridMultilevel"/>
    <w:tmpl w:val="69BA7A4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49312EBB"/>
    <w:multiLevelType w:val="hybridMultilevel"/>
    <w:tmpl w:val="F6967D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B316DCF"/>
    <w:multiLevelType w:val="hybridMultilevel"/>
    <w:tmpl w:val="B6DA3A9A"/>
    <w:lvl w:ilvl="0" w:tplc="04190011">
      <w:start w:val="1"/>
      <w:numFmt w:val="decimal"/>
      <w:lvlText w:val="%1)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73">
    <w:nsid w:val="4B651659"/>
    <w:multiLevelType w:val="hybridMultilevel"/>
    <w:tmpl w:val="F29AC6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BBD647E"/>
    <w:multiLevelType w:val="hybridMultilevel"/>
    <w:tmpl w:val="2A2E98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C9C4259"/>
    <w:multiLevelType w:val="hybridMultilevel"/>
    <w:tmpl w:val="0BDC5094"/>
    <w:lvl w:ilvl="0" w:tplc="04190011">
      <w:start w:val="5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D0A36C5"/>
    <w:multiLevelType w:val="hybridMultilevel"/>
    <w:tmpl w:val="B53E8B7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>
    <w:nsid w:val="4DAD297D"/>
    <w:multiLevelType w:val="hybridMultilevel"/>
    <w:tmpl w:val="C0E4816E"/>
    <w:lvl w:ilvl="0" w:tplc="E80EECD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4EDB75B3"/>
    <w:multiLevelType w:val="hybridMultilevel"/>
    <w:tmpl w:val="2AC4F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20C5061"/>
    <w:multiLevelType w:val="hybridMultilevel"/>
    <w:tmpl w:val="0A6AC6D8"/>
    <w:lvl w:ilvl="0" w:tplc="D99E04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4575526"/>
    <w:multiLevelType w:val="hybridMultilevel"/>
    <w:tmpl w:val="352C5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48836CA"/>
    <w:multiLevelType w:val="hybridMultilevel"/>
    <w:tmpl w:val="3D36AA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D8C3704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>
    <w:nsid w:val="569848C6"/>
    <w:multiLevelType w:val="hybridMultilevel"/>
    <w:tmpl w:val="4ACCD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77A3579"/>
    <w:multiLevelType w:val="hybridMultilevel"/>
    <w:tmpl w:val="CE1CA590"/>
    <w:lvl w:ilvl="0" w:tplc="0980F4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786679C"/>
    <w:multiLevelType w:val="hybridMultilevel"/>
    <w:tmpl w:val="FE687DBE"/>
    <w:lvl w:ilvl="0" w:tplc="71E8544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89879D6"/>
    <w:multiLevelType w:val="hybridMultilevel"/>
    <w:tmpl w:val="81E6F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9C804C1"/>
    <w:multiLevelType w:val="hybridMultilevel"/>
    <w:tmpl w:val="14345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B0401A7"/>
    <w:multiLevelType w:val="hybridMultilevel"/>
    <w:tmpl w:val="DD242E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B1F047F"/>
    <w:multiLevelType w:val="hybridMultilevel"/>
    <w:tmpl w:val="3190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C1C7972"/>
    <w:multiLevelType w:val="hybridMultilevel"/>
    <w:tmpl w:val="C49ACD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C5C6E1F"/>
    <w:multiLevelType w:val="hybridMultilevel"/>
    <w:tmpl w:val="2EACE46A"/>
    <w:lvl w:ilvl="0" w:tplc="5A7CC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611066AB"/>
    <w:multiLevelType w:val="hybridMultilevel"/>
    <w:tmpl w:val="C7440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1BA66AE"/>
    <w:multiLevelType w:val="hybridMultilevel"/>
    <w:tmpl w:val="449A1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24236F4"/>
    <w:multiLevelType w:val="hybridMultilevel"/>
    <w:tmpl w:val="26AC0A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B11366B"/>
    <w:multiLevelType w:val="hybridMultilevel"/>
    <w:tmpl w:val="EEEC6228"/>
    <w:lvl w:ilvl="0" w:tplc="302C8E0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B683C2E"/>
    <w:multiLevelType w:val="hybridMultilevel"/>
    <w:tmpl w:val="C67AB5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D0231EB"/>
    <w:multiLevelType w:val="hybridMultilevel"/>
    <w:tmpl w:val="815ACCD8"/>
    <w:lvl w:ilvl="0" w:tplc="246E08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71005F9E"/>
    <w:multiLevelType w:val="hybridMultilevel"/>
    <w:tmpl w:val="39749EBA"/>
    <w:lvl w:ilvl="0" w:tplc="39C813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7140691F"/>
    <w:multiLevelType w:val="hybridMultilevel"/>
    <w:tmpl w:val="6986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27C4BDE"/>
    <w:multiLevelType w:val="hybridMultilevel"/>
    <w:tmpl w:val="2856E912"/>
    <w:lvl w:ilvl="0" w:tplc="0A34C5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4CA4591"/>
    <w:multiLevelType w:val="hybridMultilevel"/>
    <w:tmpl w:val="548032AA"/>
    <w:lvl w:ilvl="0" w:tplc="DC6C98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750638AF"/>
    <w:multiLevelType w:val="hybridMultilevel"/>
    <w:tmpl w:val="FD4289D2"/>
    <w:lvl w:ilvl="0" w:tplc="D132F8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3B393C"/>
    <w:multiLevelType w:val="hybridMultilevel"/>
    <w:tmpl w:val="3A589236"/>
    <w:lvl w:ilvl="0" w:tplc="CB480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75A21183"/>
    <w:multiLevelType w:val="hybridMultilevel"/>
    <w:tmpl w:val="89866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66F4A5B"/>
    <w:multiLevelType w:val="hybridMultilevel"/>
    <w:tmpl w:val="FECA21A4"/>
    <w:lvl w:ilvl="0" w:tplc="ED6CD9B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7460787"/>
    <w:multiLevelType w:val="hybridMultilevel"/>
    <w:tmpl w:val="277C30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8B87552"/>
    <w:multiLevelType w:val="hybridMultilevel"/>
    <w:tmpl w:val="DE7839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ABA7F18"/>
    <w:multiLevelType w:val="hybridMultilevel"/>
    <w:tmpl w:val="0BD2D9AE"/>
    <w:lvl w:ilvl="0" w:tplc="C752527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7BED7BC0"/>
    <w:multiLevelType w:val="hybridMultilevel"/>
    <w:tmpl w:val="747090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7D142F12"/>
    <w:multiLevelType w:val="hybridMultilevel"/>
    <w:tmpl w:val="3B6020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FC63190"/>
    <w:multiLevelType w:val="hybridMultilevel"/>
    <w:tmpl w:val="384C3C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FF102E2"/>
    <w:multiLevelType w:val="hybridMultilevel"/>
    <w:tmpl w:val="279A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1"/>
  </w:num>
  <w:num w:numId="2">
    <w:abstractNumId w:val="34"/>
  </w:num>
  <w:num w:numId="3">
    <w:abstractNumId w:val="40"/>
  </w:num>
  <w:num w:numId="4">
    <w:abstractNumId w:val="24"/>
  </w:num>
  <w:num w:numId="5">
    <w:abstractNumId w:val="13"/>
  </w:num>
  <w:num w:numId="6">
    <w:abstractNumId w:val="98"/>
  </w:num>
  <w:num w:numId="7">
    <w:abstractNumId w:val="72"/>
  </w:num>
  <w:num w:numId="8">
    <w:abstractNumId w:val="89"/>
  </w:num>
  <w:num w:numId="9">
    <w:abstractNumId w:val="39"/>
  </w:num>
  <w:num w:numId="10">
    <w:abstractNumId w:val="2"/>
  </w:num>
  <w:num w:numId="11">
    <w:abstractNumId w:val="26"/>
  </w:num>
  <w:num w:numId="12">
    <w:abstractNumId w:val="5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8"/>
  </w:num>
  <w:num w:numId="41">
    <w:abstractNumId w:val="82"/>
  </w:num>
  <w:num w:numId="42">
    <w:abstractNumId w:val="43"/>
  </w:num>
  <w:num w:numId="43">
    <w:abstractNumId w:val="42"/>
  </w:num>
  <w:num w:numId="44">
    <w:abstractNumId w:val="86"/>
  </w:num>
  <w:num w:numId="45">
    <w:abstractNumId w:val="101"/>
  </w:num>
  <w:num w:numId="46">
    <w:abstractNumId w:val="48"/>
  </w:num>
  <w:num w:numId="47">
    <w:abstractNumId w:val="90"/>
  </w:num>
  <w:num w:numId="48">
    <w:abstractNumId w:val="102"/>
  </w:num>
  <w:num w:numId="49">
    <w:abstractNumId w:val="33"/>
  </w:num>
  <w:num w:numId="50">
    <w:abstractNumId w:val="97"/>
  </w:num>
  <w:num w:numId="51">
    <w:abstractNumId w:val="96"/>
  </w:num>
  <w:num w:numId="52">
    <w:abstractNumId w:val="22"/>
  </w:num>
  <w:num w:numId="53">
    <w:abstractNumId w:val="12"/>
  </w:num>
  <w:num w:numId="54">
    <w:abstractNumId w:val="69"/>
  </w:num>
  <w:num w:numId="55">
    <w:abstractNumId w:val="103"/>
  </w:num>
  <w:num w:numId="56">
    <w:abstractNumId w:val="78"/>
  </w:num>
  <w:num w:numId="57">
    <w:abstractNumId w:val="91"/>
  </w:num>
  <w:num w:numId="58">
    <w:abstractNumId w:val="106"/>
  </w:num>
  <w:num w:numId="59">
    <w:abstractNumId w:val="29"/>
  </w:num>
  <w:num w:numId="60">
    <w:abstractNumId w:val="66"/>
  </w:num>
  <w:num w:numId="61">
    <w:abstractNumId w:val="68"/>
  </w:num>
  <w:num w:numId="62">
    <w:abstractNumId w:val="15"/>
  </w:num>
  <w:num w:numId="63">
    <w:abstractNumId w:val="51"/>
  </w:num>
  <w:num w:numId="64">
    <w:abstractNumId w:val="10"/>
  </w:num>
  <w:num w:numId="65">
    <w:abstractNumId w:val="0"/>
  </w:num>
  <w:num w:numId="66">
    <w:abstractNumId w:val="99"/>
  </w:num>
  <w:num w:numId="67">
    <w:abstractNumId w:val="94"/>
  </w:num>
  <w:num w:numId="68">
    <w:abstractNumId w:val="52"/>
  </w:num>
  <w:num w:numId="69">
    <w:abstractNumId w:val="84"/>
  </w:num>
  <w:num w:numId="70">
    <w:abstractNumId w:val="104"/>
  </w:num>
  <w:num w:numId="71">
    <w:abstractNumId w:val="6"/>
  </w:num>
  <w:num w:numId="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45"/>
  </w:num>
  <w:num w:numId="109">
    <w:abstractNumId w:val="25"/>
  </w:num>
  <w:num w:numId="110">
    <w:abstractNumId w:val="76"/>
  </w:num>
  <w:num w:numId="111">
    <w:abstractNumId w:val="63"/>
  </w:num>
  <w:num w:numId="112">
    <w:abstractNumId w:val="11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59"/>
    <w:rsid w:val="00006CB4"/>
    <w:rsid w:val="00007064"/>
    <w:rsid w:val="000171BA"/>
    <w:rsid w:val="00022CF8"/>
    <w:rsid w:val="00044077"/>
    <w:rsid w:val="000521A4"/>
    <w:rsid w:val="00087670"/>
    <w:rsid w:val="00094FFF"/>
    <w:rsid w:val="00097BD2"/>
    <w:rsid w:val="000A1844"/>
    <w:rsid w:val="000D3EA6"/>
    <w:rsid w:val="001012A2"/>
    <w:rsid w:val="00111E9F"/>
    <w:rsid w:val="00112B2D"/>
    <w:rsid w:val="00122AA1"/>
    <w:rsid w:val="0013254E"/>
    <w:rsid w:val="0014764F"/>
    <w:rsid w:val="00170C26"/>
    <w:rsid w:val="00177050"/>
    <w:rsid w:val="00194141"/>
    <w:rsid w:val="001A1373"/>
    <w:rsid w:val="001A1AA2"/>
    <w:rsid w:val="001B41BC"/>
    <w:rsid w:val="001D2836"/>
    <w:rsid w:val="001D4F23"/>
    <w:rsid w:val="002031C9"/>
    <w:rsid w:val="002075CB"/>
    <w:rsid w:val="00212BF8"/>
    <w:rsid w:val="00217C53"/>
    <w:rsid w:val="002627A0"/>
    <w:rsid w:val="00291FFA"/>
    <w:rsid w:val="002A3587"/>
    <w:rsid w:val="002A3A1D"/>
    <w:rsid w:val="002C4E9B"/>
    <w:rsid w:val="002D15E8"/>
    <w:rsid w:val="002D3AC2"/>
    <w:rsid w:val="002E2BD7"/>
    <w:rsid w:val="002F6B60"/>
    <w:rsid w:val="00330FB1"/>
    <w:rsid w:val="00336B09"/>
    <w:rsid w:val="00373B64"/>
    <w:rsid w:val="00382DFE"/>
    <w:rsid w:val="003A596C"/>
    <w:rsid w:val="003A6ABE"/>
    <w:rsid w:val="003B1A7C"/>
    <w:rsid w:val="003B75CB"/>
    <w:rsid w:val="003D3AE7"/>
    <w:rsid w:val="003D446B"/>
    <w:rsid w:val="003F0505"/>
    <w:rsid w:val="004122E4"/>
    <w:rsid w:val="00423AF9"/>
    <w:rsid w:val="00457F63"/>
    <w:rsid w:val="004847C4"/>
    <w:rsid w:val="004A6B2D"/>
    <w:rsid w:val="004A7D24"/>
    <w:rsid w:val="004B41BE"/>
    <w:rsid w:val="004B5A83"/>
    <w:rsid w:val="004B6F8B"/>
    <w:rsid w:val="004D19A5"/>
    <w:rsid w:val="004E2B4C"/>
    <w:rsid w:val="004E5F0F"/>
    <w:rsid w:val="0050168E"/>
    <w:rsid w:val="00571801"/>
    <w:rsid w:val="00577E04"/>
    <w:rsid w:val="00584B2B"/>
    <w:rsid w:val="005A5ECF"/>
    <w:rsid w:val="005A643F"/>
    <w:rsid w:val="005B4CD6"/>
    <w:rsid w:val="005E5A4B"/>
    <w:rsid w:val="00600A77"/>
    <w:rsid w:val="0060286C"/>
    <w:rsid w:val="0062392D"/>
    <w:rsid w:val="00631508"/>
    <w:rsid w:val="00657469"/>
    <w:rsid w:val="006715AD"/>
    <w:rsid w:val="00672C84"/>
    <w:rsid w:val="00682B62"/>
    <w:rsid w:val="00686EDD"/>
    <w:rsid w:val="006956DA"/>
    <w:rsid w:val="006970B2"/>
    <w:rsid w:val="006A1720"/>
    <w:rsid w:val="006B1BEB"/>
    <w:rsid w:val="006C622A"/>
    <w:rsid w:val="006E2A68"/>
    <w:rsid w:val="006F59CB"/>
    <w:rsid w:val="00714FD2"/>
    <w:rsid w:val="00724DBF"/>
    <w:rsid w:val="007422BA"/>
    <w:rsid w:val="0074397C"/>
    <w:rsid w:val="00753F87"/>
    <w:rsid w:val="0077136F"/>
    <w:rsid w:val="007779DD"/>
    <w:rsid w:val="007B179D"/>
    <w:rsid w:val="007E65CA"/>
    <w:rsid w:val="0081561C"/>
    <w:rsid w:val="00832637"/>
    <w:rsid w:val="00841838"/>
    <w:rsid w:val="0085203D"/>
    <w:rsid w:val="00862216"/>
    <w:rsid w:val="00862681"/>
    <w:rsid w:val="008643EC"/>
    <w:rsid w:val="00867278"/>
    <w:rsid w:val="00873420"/>
    <w:rsid w:val="00877403"/>
    <w:rsid w:val="00880E38"/>
    <w:rsid w:val="008B23A0"/>
    <w:rsid w:val="008C71E4"/>
    <w:rsid w:val="008D47D6"/>
    <w:rsid w:val="008D511C"/>
    <w:rsid w:val="009001EA"/>
    <w:rsid w:val="0092331C"/>
    <w:rsid w:val="009262DF"/>
    <w:rsid w:val="00940798"/>
    <w:rsid w:val="00971DE2"/>
    <w:rsid w:val="00982F08"/>
    <w:rsid w:val="009909C5"/>
    <w:rsid w:val="00990FCB"/>
    <w:rsid w:val="00992565"/>
    <w:rsid w:val="009A5074"/>
    <w:rsid w:val="009B311E"/>
    <w:rsid w:val="009D02D1"/>
    <w:rsid w:val="009E1AF9"/>
    <w:rsid w:val="009E2405"/>
    <w:rsid w:val="009E3717"/>
    <w:rsid w:val="00A01475"/>
    <w:rsid w:val="00A03C9E"/>
    <w:rsid w:val="00A04210"/>
    <w:rsid w:val="00A41686"/>
    <w:rsid w:val="00A73462"/>
    <w:rsid w:val="00A73923"/>
    <w:rsid w:val="00AA3BC3"/>
    <w:rsid w:val="00AD3C78"/>
    <w:rsid w:val="00AE4635"/>
    <w:rsid w:val="00AE7DAE"/>
    <w:rsid w:val="00B2471C"/>
    <w:rsid w:val="00B262C7"/>
    <w:rsid w:val="00B2669E"/>
    <w:rsid w:val="00B35B35"/>
    <w:rsid w:val="00B361D6"/>
    <w:rsid w:val="00B37E8F"/>
    <w:rsid w:val="00B40FAF"/>
    <w:rsid w:val="00B505E3"/>
    <w:rsid w:val="00B6731B"/>
    <w:rsid w:val="00BA501E"/>
    <w:rsid w:val="00BE540F"/>
    <w:rsid w:val="00BE5823"/>
    <w:rsid w:val="00C06808"/>
    <w:rsid w:val="00C22E27"/>
    <w:rsid w:val="00C36E57"/>
    <w:rsid w:val="00C62D83"/>
    <w:rsid w:val="00C6484C"/>
    <w:rsid w:val="00C748FE"/>
    <w:rsid w:val="00C76D4B"/>
    <w:rsid w:val="00C80A94"/>
    <w:rsid w:val="00C82BF5"/>
    <w:rsid w:val="00CA18AD"/>
    <w:rsid w:val="00CA3FE6"/>
    <w:rsid w:val="00CA4796"/>
    <w:rsid w:val="00CB0758"/>
    <w:rsid w:val="00CB50FF"/>
    <w:rsid w:val="00CB63CF"/>
    <w:rsid w:val="00D11F34"/>
    <w:rsid w:val="00D14B48"/>
    <w:rsid w:val="00D14FA5"/>
    <w:rsid w:val="00D30C3F"/>
    <w:rsid w:val="00D31A32"/>
    <w:rsid w:val="00D33292"/>
    <w:rsid w:val="00D363BE"/>
    <w:rsid w:val="00D46807"/>
    <w:rsid w:val="00D63444"/>
    <w:rsid w:val="00D74B4B"/>
    <w:rsid w:val="00D81DA4"/>
    <w:rsid w:val="00D90DB5"/>
    <w:rsid w:val="00D92E37"/>
    <w:rsid w:val="00DA481D"/>
    <w:rsid w:val="00DB5E63"/>
    <w:rsid w:val="00DC26C8"/>
    <w:rsid w:val="00E03209"/>
    <w:rsid w:val="00E329E1"/>
    <w:rsid w:val="00E511CA"/>
    <w:rsid w:val="00E545F1"/>
    <w:rsid w:val="00E61C56"/>
    <w:rsid w:val="00E64CD5"/>
    <w:rsid w:val="00E81760"/>
    <w:rsid w:val="00EA6E46"/>
    <w:rsid w:val="00EB0144"/>
    <w:rsid w:val="00EE1352"/>
    <w:rsid w:val="00EF4559"/>
    <w:rsid w:val="00F1063B"/>
    <w:rsid w:val="00F13471"/>
    <w:rsid w:val="00F30AF3"/>
    <w:rsid w:val="00F45217"/>
    <w:rsid w:val="00F47506"/>
    <w:rsid w:val="00F64D11"/>
    <w:rsid w:val="00F701BA"/>
    <w:rsid w:val="00F8573A"/>
    <w:rsid w:val="00F94CC1"/>
    <w:rsid w:val="00FA4D76"/>
    <w:rsid w:val="00FB098E"/>
    <w:rsid w:val="00FB4436"/>
    <w:rsid w:val="00FC1BA9"/>
    <w:rsid w:val="00FC2C79"/>
    <w:rsid w:val="00FC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455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F45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F45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EF4559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5">
    <w:name w:val="Гипертекстовая ссылка"/>
    <w:basedOn w:val="a1"/>
    <w:uiPriority w:val="99"/>
    <w:rsid w:val="00EF4559"/>
    <w:rPr>
      <w:rFonts w:ascii="Times New Roman" w:hAnsi="Times New Roman" w:cs="Times New Roman" w:hint="default"/>
      <w:b w:val="0"/>
      <w:bCs w:val="0"/>
      <w:color w:val="106BBE"/>
    </w:rPr>
  </w:style>
  <w:style w:type="character" w:styleId="a6">
    <w:name w:val="Strong"/>
    <w:qFormat/>
    <w:rsid w:val="00EF4559"/>
    <w:rPr>
      <w:b/>
      <w:bCs/>
    </w:rPr>
  </w:style>
  <w:style w:type="paragraph" w:customStyle="1" w:styleId="a7">
    <w:name w:val="ВТК"/>
    <w:basedOn w:val="1"/>
    <w:qFormat/>
    <w:rsid w:val="00094FFF"/>
    <w:pPr>
      <w:keepLines w:val="0"/>
      <w:suppressAutoHyphens/>
      <w:spacing w:before="0" w:line="240" w:lineRule="auto"/>
      <w:jc w:val="center"/>
    </w:pPr>
    <w:rPr>
      <w:rFonts w:ascii="Times New Roman" w:eastAsia="Calibri" w:hAnsi="Times New Roman" w:cs="Times New Roman"/>
      <w:color w:val="auto"/>
      <w:kern w:val="32"/>
      <w:sz w:val="32"/>
      <w:szCs w:val="32"/>
    </w:rPr>
  </w:style>
  <w:style w:type="paragraph" w:customStyle="1" w:styleId="a">
    <w:name w:val="Перечень"/>
    <w:basedOn w:val="a0"/>
    <w:next w:val="a0"/>
    <w:link w:val="a8"/>
    <w:qFormat/>
    <w:rsid w:val="00FB4436"/>
    <w:pPr>
      <w:numPr>
        <w:numId w:val="3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FB443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3">
    <w:name w:val="Обычный3"/>
    <w:rsid w:val="00F1063B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style56">
    <w:name w:val="style56"/>
    <w:basedOn w:val="a0"/>
    <w:rsid w:val="00F47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2"/>
    <w:uiPriority w:val="39"/>
    <w:rsid w:val="00C36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880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80E38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05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0521A4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05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521A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455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F45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F45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EF4559"/>
    <w:pPr>
      <w:suppressAutoHyphens/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customStyle="1" w:styleId="a5">
    <w:name w:val="Гипертекстовая ссылка"/>
    <w:basedOn w:val="a1"/>
    <w:uiPriority w:val="99"/>
    <w:rsid w:val="00EF4559"/>
    <w:rPr>
      <w:rFonts w:ascii="Times New Roman" w:hAnsi="Times New Roman" w:cs="Times New Roman" w:hint="default"/>
      <w:b w:val="0"/>
      <w:bCs w:val="0"/>
      <w:color w:val="106BBE"/>
    </w:rPr>
  </w:style>
  <w:style w:type="character" w:styleId="a6">
    <w:name w:val="Strong"/>
    <w:qFormat/>
    <w:rsid w:val="00EF4559"/>
    <w:rPr>
      <w:b/>
      <w:bCs/>
    </w:rPr>
  </w:style>
  <w:style w:type="paragraph" w:customStyle="1" w:styleId="a7">
    <w:name w:val="ВТК"/>
    <w:basedOn w:val="1"/>
    <w:qFormat/>
    <w:rsid w:val="00094FFF"/>
    <w:pPr>
      <w:keepLines w:val="0"/>
      <w:suppressAutoHyphens/>
      <w:spacing w:before="0" w:line="240" w:lineRule="auto"/>
      <w:jc w:val="center"/>
    </w:pPr>
    <w:rPr>
      <w:rFonts w:ascii="Times New Roman" w:eastAsia="Calibri" w:hAnsi="Times New Roman" w:cs="Times New Roman"/>
      <w:color w:val="auto"/>
      <w:kern w:val="32"/>
      <w:sz w:val="32"/>
      <w:szCs w:val="32"/>
    </w:rPr>
  </w:style>
  <w:style w:type="paragraph" w:customStyle="1" w:styleId="a">
    <w:name w:val="Перечень"/>
    <w:basedOn w:val="a0"/>
    <w:next w:val="a0"/>
    <w:link w:val="a8"/>
    <w:qFormat/>
    <w:rsid w:val="00FB4436"/>
    <w:pPr>
      <w:numPr>
        <w:numId w:val="3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FB443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3">
    <w:name w:val="Обычный3"/>
    <w:rsid w:val="00F1063B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style56">
    <w:name w:val="style56"/>
    <w:basedOn w:val="a0"/>
    <w:rsid w:val="00F47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2"/>
    <w:uiPriority w:val="39"/>
    <w:rsid w:val="00C36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880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80E38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05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0521A4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05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521A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B0797-324A-474C-90F7-2E3F5A67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22</Pages>
  <Words>5876</Words>
  <Characters>33498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Baeva</dc:creator>
  <cp:keywords/>
  <dc:description/>
  <cp:lastModifiedBy>User</cp:lastModifiedBy>
  <cp:revision>105</cp:revision>
  <cp:lastPrinted>2020-03-14T14:55:00Z</cp:lastPrinted>
  <dcterms:created xsi:type="dcterms:W3CDTF">2020-03-14T12:59:00Z</dcterms:created>
  <dcterms:modified xsi:type="dcterms:W3CDTF">2023-02-03T12:13:00Z</dcterms:modified>
</cp:coreProperties>
</file>