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31" w:rsidRPr="00F94B31" w:rsidRDefault="00F94B31" w:rsidP="00F94B3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94B31">
        <w:rPr>
          <w:rFonts w:ascii="Times New Roman" w:hAnsi="Times New Roman" w:cs="Times New Roman"/>
          <w:b/>
          <w:sz w:val="24"/>
          <w:szCs w:val="24"/>
        </w:rPr>
        <w:t>Предмет: Химия</w:t>
      </w:r>
    </w:p>
    <w:p w:rsidR="00F94B31" w:rsidRPr="00F94B31" w:rsidRDefault="00F94B31" w:rsidP="00F94B3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94B31">
        <w:rPr>
          <w:rFonts w:ascii="Times New Roman" w:hAnsi="Times New Roman" w:cs="Times New Roman"/>
          <w:b/>
          <w:sz w:val="24"/>
          <w:szCs w:val="24"/>
        </w:rPr>
        <w:t>Уровень: базовый</w:t>
      </w:r>
    </w:p>
    <w:p w:rsidR="00F94B31" w:rsidRPr="00F94B31" w:rsidRDefault="00F94B31" w:rsidP="00F94B3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94B31">
        <w:rPr>
          <w:rFonts w:ascii="Times New Roman" w:hAnsi="Times New Roman" w:cs="Times New Roman"/>
          <w:b/>
          <w:sz w:val="24"/>
          <w:szCs w:val="24"/>
        </w:rPr>
        <w:t>Класс: 10</w:t>
      </w:r>
    </w:p>
    <w:p w:rsidR="00F94B31" w:rsidRPr="00F94B31" w:rsidRDefault="00F94B31" w:rsidP="00F94B3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94B31">
        <w:rPr>
          <w:rFonts w:ascii="Times New Roman" w:hAnsi="Times New Roman" w:cs="Times New Roman"/>
          <w:b/>
          <w:sz w:val="24"/>
          <w:szCs w:val="24"/>
        </w:rPr>
        <w:t xml:space="preserve">Количество часов: 34 </w:t>
      </w:r>
      <w:proofErr w:type="gramStart"/>
      <w:r w:rsidRPr="00F94B31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F94B31">
        <w:rPr>
          <w:rFonts w:ascii="Times New Roman" w:hAnsi="Times New Roman" w:cs="Times New Roman"/>
          <w:b/>
          <w:sz w:val="24"/>
          <w:szCs w:val="24"/>
        </w:rPr>
        <w:t>1 час в неделю)</w:t>
      </w:r>
    </w:p>
    <w:p w:rsidR="00F94B31" w:rsidRDefault="00F94B31" w:rsidP="00EE22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223" w:rsidRPr="00F94B31" w:rsidRDefault="00EE2223" w:rsidP="00EE22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B31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533E72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F94B31">
        <w:rPr>
          <w:rFonts w:ascii="Times New Roman" w:hAnsi="Times New Roman" w:cs="Times New Roman"/>
          <w:sz w:val="24"/>
          <w:szCs w:val="24"/>
        </w:rPr>
        <w:t xml:space="preserve">элективного курса «Избранные вопросы органической химии» </w:t>
      </w:r>
      <w:r w:rsidRPr="00647213">
        <w:rPr>
          <w:rFonts w:ascii="Times New Roman" w:hAnsi="Times New Roman" w:cs="Times New Roman"/>
          <w:sz w:val="24"/>
          <w:szCs w:val="24"/>
        </w:rPr>
        <w:t xml:space="preserve">рассчитана на один год обучения в 10 классе. Введение данного курса предусматривает расширение базового курса по органической химии, а также наряду с решением общих учебно-воспитательных задач данная программа призвана развивать интерес обучающихся к химии, углублять их знания, способствовать успешному осваиванию специальностей, связанных с химией. В наше время происходит усиление химизации большинства сфер жизни человека, но успехи органической химии используются без осознания необходимости грамотного применения веществ и материалов. Изучение курса поможет учащимся раскрыть свойства широкого спектра веществ и материалов в связи с их использованием. Программа курса послужит для существенного углубления и расширения знаний по химии, необходимых для конкретизации основных вопросов органической химии и для общего развития учеников. </w:t>
      </w:r>
      <w:r w:rsidR="00836480">
        <w:rPr>
          <w:rFonts w:ascii="Times New Roman" w:hAnsi="Times New Roman" w:cs="Times New Roman"/>
          <w:sz w:val="24"/>
          <w:szCs w:val="24"/>
        </w:rPr>
        <w:t>Б</w:t>
      </w:r>
      <w:r w:rsidRPr="00647213">
        <w:rPr>
          <w:rFonts w:ascii="Times New Roman" w:hAnsi="Times New Roman" w:cs="Times New Roman"/>
          <w:sz w:val="24"/>
          <w:szCs w:val="24"/>
        </w:rPr>
        <w:t>олее подробно рассматриваются вопросы генетической связи веществ, свойства и применение, расширены сведения об изомерии, включены дополнительно практические работы, что даст возможность лучше усвоить теоретические понятия и практические умения.</w:t>
      </w:r>
    </w:p>
    <w:p w:rsidR="00EE2223" w:rsidRPr="00836480" w:rsidRDefault="00EE2223" w:rsidP="00EE222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6480">
        <w:rPr>
          <w:rFonts w:ascii="Times New Roman" w:hAnsi="Times New Roman" w:cs="Times New Roman"/>
          <w:b/>
          <w:i/>
          <w:sz w:val="24"/>
          <w:szCs w:val="24"/>
        </w:rPr>
        <w:t>Основные цели курса: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помочь учащимся усвоить базовый курс органической химии;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расширение и углубление знаний об органических веществах;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развитие познавательного интереса и интеллектуальных способностей в процессе самостоятельного приобретения знаний с использованием различных источников, в том числе и компьютерных;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воспитание убеждённости в позитивной роли химии в жизни современного общества. </w:t>
      </w:r>
    </w:p>
    <w:p w:rsidR="00EE2223" w:rsidRPr="00836480" w:rsidRDefault="00EE2223" w:rsidP="00EE222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6480">
        <w:rPr>
          <w:rFonts w:ascii="Times New Roman" w:hAnsi="Times New Roman" w:cs="Times New Roman"/>
          <w:b/>
          <w:i/>
          <w:sz w:val="24"/>
          <w:szCs w:val="24"/>
        </w:rPr>
        <w:t>Задач</w:t>
      </w:r>
      <w:r w:rsidR="0083648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836480">
        <w:rPr>
          <w:rFonts w:ascii="Times New Roman" w:hAnsi="Times New Roman" w:cs="Times New Roman"/>
          <w:b/>
          <w:i/>
          <w:sz w:val="24"/>
          <w:szCs w:val="24"/>
        </w:rPr>
        <w:t xml:space="preserve"> курса: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раскрыть более подробно содержание предмета органической химии;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показать практическое значение органических веще</w:t>
      </w:r>
      <w:proofErr w:type="gramStart"/>
      <w:r w:rsidRPr="00647213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647213">
        <w:rPr>
          <w:rFonts w:ascii="Times New Roman" w:hAnsi="Times New Roman" w:cs="Times New Roman"/>
          <w:sz w:val="24"/>
          <w:szCs w:val="24"/>
        </w:rPr>
        <w:t xml:space="preserve">я человека; 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="00836480">
        <w:rPr>
          <w:rFonts w:ascii="Times New Roman" w:hAnsi="Times New Roman" w:cs="Times New Roman"/>
          <w:sz w:val="24"/>
          <w:szCs w:val="24"/>
        </w:rPr>
        <w:t xml:space="preserve"> </w:t>
      </w:r>
      <w:r w:rsidRPr="00647213">
        <w:rPr>
          <w:rFonts w:ascii="Times New Roman" w:hAnsi="Times New Roman" w:cs="Times New Roman"/>
          <w:sz w:val="24"/>
          <w:szCs w:val="24"/>
        </w:rPr>
        <w:t xml:space="preserve">научить применять полученные знания и умения для безопасного использования органических веществ в </w:t>
      </w:r>
      <w:proofErr w:type="spellStart"/>
      <w:r w:rsidRPr="00647213">
        <w:rPr>
          <w:rFonts w:ascii="Times New Roman" w:hAnsi="Times New Roman" w:cs="Times New Roman"/>
          <w:sz w:val="24"/>
          <w:szCs w:val="24"/>
        </w:rPr>
        <w:t>быту</w:t>
      </w:r>
      <w:proofErr w:type="gramStart"/>
      <w:r w:rsidRPr="00647213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47213">
        <w:rPr>
          <w:rFonts w:ascii="Times New Roman" w:hAnsi="Times New Roman" w:cs="Times New Roman"/>
          <w:sz w:val="24"/>
          <w:szCs w:val="24"/>
        </w:rPr>
        <w:t>редупреждения</w:t>
      </w:r>
      <w:proofErr w:type="spellEnd"/>
      <w:r w:rsidRPr="00647213">
        <w:rPr>
          <w:rFonts w:ascii="Times New Roman" w:hAnsi="Times New Roman" w:cs="Times New Roman"/>
          <w:sz w:val="24"/>
          <w:szCs w:val="24"/>
        </w:rPr>
        <w:t xml:space="preserve"> явлений, наносящих вред здоровью человека;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раскрыть роль и перспективы химических знаний в решении экологических проблем;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способствовать развитию способности к самостоятельной работе;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совершенствовать навыки и умения, необходимые в научно-исследовательской деятельности; </w:t>
      </w:r>
    </w:p>
    <w:p w:rsidR="00EE2223" w:rsidRPr="0064721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647213">
        <w:rPr>
          <w:rFonts w:ascii="Times New Roman" w:hAnsi="Times New Roman" w:cs="Times New Roman"/>
          <w:sz w:val="24"/>
          <w:szCs w:val="24"/>
        </w:rPr>
        <w:sym w:font="Symbol" w:char="F0B7"/>
      </w:r>
      <w:r w:rsidRPr="00647213">
        <w:rPr>
          <w:rFonts w:ascii="Times New Roman" w:hAnsi="Times New Roman" w:cs="Times New Roman"/>
          <w:sz w:val="24"/>
          <w:szCs w:val="24"/>
        </w:rPr>
        <w:t xml:space="preserve"> развивать творческие способности детей.</w:t>
      </w:r>
    </w:p>
    <w:p w:rsidR="00EE2223" w:rsidRPr="00EE2223" w:rsidRDefault="00EE2223" w:rsidP="00EE22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Содержание курса 10 класс (34 часа).</w:t>
      </w:r>
    </w:p>
    <w:p w:rsidR="00EE2223" w:rsidRDefault="00EE2223" w:rsidP="00EE22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 xml:space="preserve">Тема №1. Элемент, </w:t>
      </w:r>
      <w:r w:rsidR="00836480">
        <w:rPr>
          <w:rFonts w:ascii="Times New Roman" w:hAnsi="Times New Roman" w:cs="Times New Roman"/>
          <w:b/>
          <w:sz w:val="24"/>
          <w:szCs w:val="24"/>
        </w:rPr>
        <w:t xml:space="preserve">являющийся </w:t>
      </w:r>
      <w:r w:rsidRPr="00EE2223">
        <w:rPr>
          <w:rFonts w:ascii="Times New Roman" w:hAnsi="Times New Roman" w:cs="Times New Roman"/>
          <w:b/>
          <w:sz w:val="24"/>
          <w:szCs w:val="24"/>
        </w:rPr>
        <w:t>основой всего живого (2 ч).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Электронная и электронно-графическая формула атома углерода. Природа и особенности ковалентной связи. Валентные состояния атома углерода. Виды гибридизации. 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№2. Основы номенклатуры и изомерии (3 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Принципы образования названий органических соединений. Структурная изомерия и е</w:t>
      </w:r>
      <w:r w:rsidR="00647213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 xml:space="preserve"> виды: углеродного скелета, изомерия положения, межклассовая изомерия. Геометрическая изомерия. Изомерия и запах: ванилин и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изованилин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диметилфенолы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>. Оптическая активность биологических веществ, лекарственных препаратов</w:t>
      </w:r>
      <w:proofErr w:type="gramStart"/>
      <w:r w:rsidRPr="00EE222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2223">
        <w:rPr>
          <w:rFonts w:ascii="Times New Roman" w:hAnsi="Times New Roman" w:cs="Times New Roman"/>
          <w:sz w:val="24"/>
          <w:szCs w:val="24"/>
        </w:rPr>
        <w:t xml:space="preserve">D(-) – адреналин, L (+) – адреналин ). 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№3.</w:t>
      </w:r>
      <w:r w:rsidR="008364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223">
        <w:rPr>
          <w:rFonts w:ascii="Times New Roman" w:hAnsi="Times New Roman" w:cs="Times New Roman"/>
          <w:b/>
          <w:sz w:val="24"/>
          <w:szCs w:val="24"/>
        </w:rPr>
        <w:t>Сравнительная характеристика углеводородов (6 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 xml:space="preserve">Общие формулы. Нахождение в природе. Гибридизация, отличительные признаки в строении. Виды изомерии. Типичные химические свойства. Отношение к раствору перманганата калия. Генетическая связь между классами углеводородов. Контроль знаний. Упражнения по номенклатуре и составлению формул изомеров углеводородов. 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№4. Применение углеводородов (4 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404C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2223">
        <w:rPr>
          <w:rFonts w:ascii="Times New Roman" w:hAnsi="Times New Roman" w:cs="Times New Roman"/>
          <w:sz w:val="24"/>
          <w:szCs w:val="24"/>
        </w:rPr>
        <w:t xml:space="preserve">Синтез-газ,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хлоруглеводороды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, нефть и нефтепродукты,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хладоген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>, винилхлорид,</w:t>
      </w:r>
      <w:r w:rsidR="00CC404C">
        <w:rPr>
          <w:rFonts w:ascii="Times New Roman" w:hAnsi="Times New Roman" w:cs="Times New Roman"/>
          <w:sz w:val="24"/>
          <w:szCs w:val="24"/>
        </w:rPr>
        <w:t xml:space="preserve"> </w:t>
      </w:r>
      <w:r w:rsidRPr="00EE2223">
        <w:rPr>
          <w:rFonts w:ascii="Times New Roman" w:hAnsi="Times New Roman" w:cs="Times New Roman"/>
          <w:sz w:val="24"/>
          <w:szCs w:val="24"/>
        </w:rPr>
        <w:t>акрилонитрил, бензол, дифенил, нафталин, стирол,</w:t>
      </w:r>
      <w:r w:rsidR="00CC404C">
        <w:rPr>
          <w:rFonts w:ascii="Times New Roman" w:hAnsi="Times New Roman" w:cs="Times New Roman"/>
          <w:sz w:val="24"/>
          <w:szCs w:val="24"/>
        </w:rPr>
        <w:t xml:space="preserve"> </w:t>
      </w:r>
      <w:r w:rsidRPr="00EE2223">
        <w:rPr>
          <w:rFonts w:ascii="Times New Roman" w:hAnsi="Times New Roman" w:cs="Times New Roman"/>
          <w:sz w:val="24"/>
          <w:szCs w:val="24"/>
        </w:rPr>
        <w:t>полимеры, синтетические каучуки.</w:t>
      </w:r>
      <w:proofErr w:type="gramEnd"/>
      <w:r w:rsidRPr="00EE2223">
        <w:rPr>
          <w:rFonts w:ascii="Times New Roman" w:hAnsi="Times New Roman" w:cs="Times New Roman"/>
          <w:sz w:val="24"/>
          <w:szCs w:val="24"/>
        </w:rPr>
        <w:t xml:space="preserve"> Расч</w:t>
      </w:r>
      <w:r w:rsidR="006E6005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тные задачи: Термохимические расч</w:t>
      </w:r>
      <w:r w:rsidR="00CC404C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ты</w:t>
      </w:r>
      <w:r w:rsidR="00CC404C">
        <w:rPr>
          <w:rFonts w:ascii="Times New Roman" w:hAnsi="Times New Roman" w:cs="Times New Roman"/>
          <w:sz w:val="24"/>
          <w:szCs w:val="24"/>
        </w:rPr>
        <w:t>.</w:t>
      </w:r>
      <w:r w:rsidRPr="00EE2223">
        <w:rPr>
          <w:rFonts w:ascii="Times New Roman" w:hAnsi="Times New Roman" w:cs="Times New Roman"/>
          <w:sz w:val="24"/>
          <w:szCs w:val="24"/>
        </w:rPr>
        <w:t xml:space="preserve"> Объ</w:t>
      </w:r>
      <w:r w:rsidR="00CC404C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мные доли.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CC404C">
        <w:rPr>
          <w:rFonts w:ascii="Times New Roman" w:hAnsi="Times New Roman" w:cs="Times New Roman"/>
          <w:i/>
          <w:sz w:val="24"/>
          <w:szCs w:val="24"/>
        </w:rPr>
        <w:t>Проектные работы</w:t>
      </w:r>
      <w:r w:rsidRPr="00EE2223">
        <w:rPr>
          <w:rFonts w:ascii="Times New Roman" w:hAnsi="Times New Roman" w:cs="Times New Roman"/>
          <w:sz w:val="24"/>
          <w:szCs w:val="24"/>
        </w:rPr>
        <w:t xml:space="preserve">. Как повысить октановое число? Продукты переработки нефти - народному хозяйству. Перспективы развития энергетики. Термопласты и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термореактопласты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углеродопласты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>. Эластомеры.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№5.</w:t>
      </w:r>
      <w:r w:rsidR="008364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223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вещества на службе человека (9 ч</w:t>
      </w:r>
      <w:r w:rsidRPr="00EE22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2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2223">
        <w:rPr>
          <w:rFonts w:ascii="Times New Roman" w:hAnsi="Times New Roman" w:cs="Times New Roman"/>
          <w:sz w:val="24"/>
          <w:szCs w:val="24"/>
        </w:rPr>
        <w:t>Монофункциональные соединения: спирт-ректификат, абсолютный спирт, формалин, ацетон, антифризы, фенол, анестезирующие вещества (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 эфир); антисептики (фенолы и их производные); карбоновые кислоты: одноосновные (муравьиная, уксусная, бензойная), двухосновные (щавелевая, фталевая, адипиновая), многоосновные (лимонная).</w:t>
      </w:r>
      <w:proofErr w:type="gramEnd"/>
      <w:r w:rsidRPr="00EE2223">
        <w:rPr>
          <w:rFonts w:ascii="Times New Roman" w:hAnsi="Times New Roman" w:cs="Times New Roman"/>
          <w:sz w:val="24"/>
          <w:szCs w:val="24"/>
        </w:rPr>
        <w:t xml:space="preserve"> Получение мыла. Биологическая функция жиров. Глюкоза, фруктоза, сахароза, крахмал, целлюлоза. Полисахариды в природе их биологическая роль. Проблемы питания.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Расч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тные задачи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223">
        <w:rPr>
          <w:rFonts w:ascii="Times New Roman" w:hAnsi="Times New Roman" w:cs="Times New Roman"/>
          <w:sz w:val="24"/>
          <w:szCs w:val="24"/>
        </w:rPr>
        <w:t xml:space="preserve"> Массовая доля раствор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нного вещества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i/>
          <w:sz w:val="24"/>
          <w:szCs w:val="24"/>
        </w:rPr>
        <w:t>Практическая работа 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223">
        <w:rPr>
          <w:rFonts w:ascii="Times New Roman" w:hAnsi="Times New Roman" w:cs="Times New Roman"/>
          <w:sz w:val="24"/>
          <w:szCs w:val="24"/>
        </w:rPr>
        <w:t xml:space="preserve"> Свойства жиров.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№6. Азотсодержащие соединения (6 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 xml:space="preserve">Амины и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нитросоединения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 (анилин, гидразин, нитроглицерин, стрептоцид, норсульфазол,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диаминобензол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>, фуксин). Медицинские препараты. Кислотно-основные свойства аминокислот и е</w:t>
      </w:r>
      <w:r w:rsidR="00CC404C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 xml:space="preserve"> причины (глицин,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глутаминовая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 xml:space="preserve"> кислота). Белки как природные полимеры. Биологические функции белков (инсулин, кератины, фиброин, коллаген, миоглобин, аспартам, казеин). Пищевые добавки. Нуклеиновые кислоты: ДНК, РНК.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i/>
          <w:sz w:val="24"/>
          <w:szCs w:val="24"/>
        </w:rPr>
        <w:t>Практическая работа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2223">
        <w:rPr>
          <w:rFonts w:ascii="Times New Roman" w:hAnsi="Times New Roman" w:cs="Times New Roman"/>
          <w:sz w:val="24"/>
          <w:szCs w:val="24"/>
        </w:rPr>
        <w:t xml:space="preserve"> Анализ пищевых продуктов. </w:t>
      </w:r>
    </w:p>
    <w:p w:rsidR="00732F10" w:rsidRDefault="00732F10" w:rsidP="00EE22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223" w:rsidRDefault="00EE2223" w:rsidP="00EE22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№7. Экологические проблемы в курсе органической химии (1 ч)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lastRenderedPageBreak/>
        <w:t xml:space="preserve">Вредное влияние загрязнения биосферы на организм человека. </w:t>
      </w:r>
      <w:proofErr w:type="spellStart"/>
      <w:r w:rsidRPr="00EE2223">
        <w:rPr>
          <w:rFonts w:ascii="Times New Roman" w:hAnsi="Times New Roman" w:cs="Times New Roman"/>
          <w:sz w:val="24"/>
          <w:szCs w:val="24"/>
        </w:rPr>
        <w:t>Веществатератогены</w:t>
      </w:r>
      <w:proofErr w:type="spellEnd"/>
      <w:r w:rsidRPr="00EE22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223">
        <w:rPr>
          <w:rFonts w:ascii="Times New Roman" w:hAnsi="Times New Roman" w:cs="Times New Roman"/>
          <w:sz w:val="24"/>
          <w:szCs w:val="24"/>
        </w:rPr>
        <w:t>Наркотические свойства и токсичность одноатомных спиртов. Вредное действие фенола и его производных. Синтетические моющие средства. Загрязнения нефтепродуктами.</w:t>
      </w:r>
    </w:p>
    <w:p w:rsidR="00EE2223" w:rsidRPr="00EE2223" w:rsidRDefault="00EE2223" w:rsidP="00EE222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223">
        <w:rPr>
          <w:rFonts w:ascii="Times New Roman" w:hAnsi="Times New Roman" w:cs="Times New Roman"/>
          <w:i/>
          <w:sz w:val="24"/>
          <w:szCs w:val="24"/>
        </w:rPr>
        <w:t xml:space="preserve">Проектные работы. 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 xml:space="preserve">Действие этанола на белковые вещества. Действие фенола на экологическое равновесие в экосистемах. Генетическая роль нуклеиновых кислот. Генные мутации. Загрязнения атмосферы. Пластмассы загрязняют океан. Влияние СМС на водную экосистему. 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b/>
          <w:sz w:val="24"/>
          <w:szCs w:val="24"/>
        </w:rPr>
        <w:t>Тема №8. Итоговое занятие (2ч)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Многообразие органических соединений. Тестовый контроль.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Программа реализуется при использовании традиционных и элементов других современных педагогических технологий, включая компьютерные технологии. В качестве основных форм проведения занятий предполагается проведение лекций, семинаров, организации коллективных способов обучения, метод проектов, выполнение индивидуальных занятий, практических работ, практикумы по решению расч</w:t>
      </w:r>
      <w:r w:rsidR="00CC404C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тных задач. В ходе изучения темы теоретические вопросы контролируются тестированием; решение расчетных задач - контрольной работой; практическая и учебно-исследовательская деятельность с использованием справочников, энциклопедий, электронных библиотек, дополнительной литературы в виде защиты проекта по одной из тем. По окончании курса деятельность учащихся оценивается в виде зачета. Для получения зачета необходимо выполнить 55% - 60% тестовых заданий, подготовить и защитить на уроке</w:t>
      </w:r>
      <w:r w:rsidR="00836480">
        <w:rPr>
          <w:rFonts w:ascii="Times New Roman" w:hAnsi="Times New Roman" w:cs="Times New Roman"/>
          <w:sz w:val="24"/>
          <w:szCs w:val="24"/>
        </w:rPr>
        <w:t>-</w:t>
      </w:r>
      <w:r w:rsidRPr="00EE2223">
        <w:rPr>
          <w:rFonts w:ascii="Times New Roman" w:hAnsi="Times New Roman" w:cs="Times New Roman"/>
          <w:sz w:val="24"/>
          <w:szCs w:val="24"/>
        </w:rPr>
        <w:t>конференции проектную работу.</w:t>
      </w:r>
    </w:p>
    <w:p w:rsidR="00836480" w:rsidRPr="00836480" w:rsidRDefault="00EE2223" w:rsidP="00EE222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6480">
        <w:rPr>
          <w:rFonts w:ascii="Times New Roman" w:hAnsi="Times New Roman" w:cs="Times New Roman"/>
          <w:b/>
          <w:i/>
          <w:sz w:val="24"/>
          <w:szCs w:val="24"/>
        </w:rPr>
        <w:t xml:space="preserve">Требования к уровню итоговой подготовки </w:t>
      </w:r>
      <w:proofErr w:type="gramStart"/>
      <w:r w:rsidRPr="00836480">
        <w:rPr>
          <w:rFonts w:ascii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83648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 xml:space="preserve">По окончании курса учащиеся должны </w:t>
      </w:r>
      <w:r w:rsidRPr="00836480"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классификацию органических соединений;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общие химические свойства гомологических рядов в зависимости от строения;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практическое значение отдельных представителей широко используемых в повседневной жизни, их составе, свойствах, способах применения;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 xml:space="preserve">- способы безопасного обращения с горючими и токсичными веществами. </w:t>
      </w:r>
    </w:p>
    <w:p w:rsidR="00836480" w:rsidRPr="00836480" w:rsidRDefault="00836480" w:rsidP="00EE222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80">
        <w:rPr>
          <w:rFonts w:ascii="Times New Roman" w:hAnsi="Times New Roman" w:cs="Times New Roman"/>
          <w:i/>
          <w:sz w:val="24"/>
          <w:szCs w:val="24"/>
        </w:rPr>
        <w:t>у</w:t>
      </w:r>
      <w:r w:rsidR="00EE2223" w:rsidRPr="00836480">
        <w:rPr>
          <w:rFonts w:ascii="Times New Roman" w:hAnsi="Times New Roman" w:cs="Times New Roman"/>
          <w:i/>
          <w:sz w:val="24"/>
          <w:szCs w:val="24"/>
        </w:rPr>
        <w:t>меть: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устанавливать структурно-логические связи между всеми классами органических веществ;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использовать приобрет</w:t>
      </w:r>
      <w:r w:rsidR="00CC404C">
        <w:rPr>
          <w:rFonts w:ascii="Times New Roman" w:hAnsi="Times New Roman" w:cs="Times New Roman"/>
          <w:sz w:val="24"/>
          <w:szCs w:val="24"/>
        </w:rPr>
        <w:t>ё</w:t>
      </w:r>
      <w:r w:rsidRPr="00EE2223">
        <w:rPr>
          <w:rFonts w:ascii="Times New Roman" w:hAnsi="Times New Roman" w:cs="Times New Roman"/>
          <w:sz w:val="24"/>
          <w:szCs w:val="24"/>
        </w:rPr>
        <w:t>нные знания и умения в практической деятельности и повседневной жизни; - составлять уравнения реакций разных типов;</w:t>
      </w:r>
    </w:p>
    <w:p w:rsidR="00836480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соблюдать экологические требования в практической деятельности и в повседневной жизни;</w:t>
      </w:r>
    </w:p>
    <w:p w:rsidR="00EE2223" w:rsidRDefault="00EE2223" w:rsidP="00E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EE2223">
        <w:rPr>
          <w:rFonts w:ascii="Times New Roman" w:hAnsi="Times New Roman" w:cs="Times New Roman"/>
          <w:sz w:val="24"/>
          <w:szCs w:val="24"/>
        </w:rPr>
        <w:t>- проводить самостоятельный поиск необходимой информации.</w:t>
      </w:r>
    </w:p>
    <w:p w:rsidR="00836480" w:rsidRDefault="00836480" w:rsidP="0083648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6005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7731"/>
        <w:gridCol w:w="2210"/>
      </w:tblGrid>
      <w:tr w:rsidR="00836480" w:rsidTr="00732F10">
        <w:tc>
          <w:tcPr>
            <w:tcW w:w="741" w:type="dxa"/>
          </w:tcPr>
          <w:p w:rsidR="00836480" w:rsidRPr="006E6005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</w:t>
            </w:r>
            <w:r w:rsidR="006E6005">
              <w:rPr>
                <w:rFonts w:ascii="Times New Roman" w:hAnsi="Times New Roman" w:cs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48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Элемент, являющийся основой всего живого.</w:t>
            </w:r>
          </w:p>
        </w:tc>
        <w:tc>
          <w:tcPr>
            <w:tcW w:w="2210" w:type="dxa"/>
          </w:tcPr>
          <w:p w:rsidR="00836480" w:rsidRPr="006E6005" w:rsidRDefault="00836480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480">
              <w:rPr>
                <w:rFonts w:ascii="Times New Roman" w:hAnsi="Times New Roman" w:cs="Times New Roman"/>
                <w:sz w:val="24"/>
                <w:szCs w:val="24"/>
              </w:rPr>
              <w:t>Электронное и валентное состояние атома углерода.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480">
              <w:rPr>
                <w:rFonts w:ascii="Times New Roman" w:hAnsi="Times New Roman" w:cs="Times New Roman"/>
                <w:sz w:val="24"/>
                <w:szCs w:val="24"/>
              </w:rPr>
              <w:t>Виды гибридизации.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номенклатуры и изомерии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836480" w:rsidRPr="006E6005" w:rsidRDefault="00836480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836480" w:rsidRPr="006E6005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Теория строения органических соединений А.М. Бутлерова.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изомерии.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836480" w:rsidRPr="00836480" w:rsidRDefault="00836480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Номенклатура ИЮПАК.</w:t>
            </w:r>
          </w:p>
        </w:tc>
        <w:tc>
          <w:tcPr>
            <w:tcW w:w="2210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480" w:rsidTr="00732F10">
        <w:tc>
          <w:tcPr>
            <w:tcW w:w="741" w:type="dxa"/>
          </w:tcPr>
          <w:p w:rsidR="00836480" w:rsidRDefault="0083648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31" w:type="dxa"/>
          </w:tcPr>
          <w:p w:rsidR="00836480" w:rsidRDefault="006E6005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Сравнительная характеристика углеводородов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836480" w:rsidRPr="006E6005" w:rsidRDefault="006E6005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Классификация углеводородов, их производные.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: строение молекул, номенклатура, изомерия.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номенклатура, изомерия </w:t>
            </w: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циклопарафинов</w:t>
            </w:r>
            <w:proofErr w:type="spellEnd"/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Генетическая связь углеводородов.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Контроль знаний. Упражнения по номенклатуре и составлению формул изомеров углеводородов.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31" w:type="dxa"/>
          </w:tcPr>
          <w:p w:rsidR="006E6005" w:rsidRDefault="006E6005" w:rsidP="00836480">
            <w:pPr>
              <w:jc w:val="both"/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углеводородов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E6005" w:rsidTr="00732F10">
        <w:tc>
          <w:tcPr>
            <w:tcW w:w="741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 углеводородов. Нефть и нефтепродукты.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Полимерное производство, волокна, каучуки.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Решение расчетных задач.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Работа над проектами.</w:t>
            </w:r>
          </w:p>
        </w:tc>
        <w:tc>
          <w:tcPr>
            <w:tcW w:w="2210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Кислородсодержащие органические вещества на службе человека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монофункциональных соединений.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монофункциональных соединений.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Муравьиная, уксусная кислоты, их роль в природе и жизни человека.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Высокомолекулярные кислоты, получение мыла.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Биологическая роль жиров. </w:t>
            </w:r>
            <w:r w:rsidRPr="00732F1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</w:t>
            </w: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жиров».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Моно- и полисахариды в природе, их биологическая роль.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Проблемы питания.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8364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кислородсодержащих соединений.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6E6005" w:rsidRPr="006E6005" w:rsidRDefault="006E6005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Решение расчетных задач на нахождение массовой доли растворённого вещества.</w:t>
            </w:r>
          </w:p>
        </w:tc>
        <w:tc>
          <w:tcPr>
            <w:tcW w:w="2210" w:type="dxa"/>
          </w:tcPr>
          <w:p w:rsidR="006E6005" w:rsidRP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005" w:rsidTr="00732F10">
        <w:tc>
          <w:tcPr>
            <w:tcW w:w="741" w:type="dxa"/>
          </w:tcPr>
          <w:p w:rsidR="006E6005" w:rsidRDefault="006E6005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31" w:type="dxa"/>
          </w:tcPr>
          <w:p w:rsidR="006E6005" w:rsidRPr="006E6005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Азотсодержащие соединения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E6005" w:rsidRPr="00732F10" w:rsidRDefault="00732F10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 xml:space="preserve">Амины. АК, </w:t>
            </w:r>
            <w:proofErr w:type="spellStart"/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нитросоединения</w:t>
            </w:r>
            <w:proofErr w:type="spellEnd"/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. Взаимное влияние атомов в молекулах.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Медицинские препараты.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Пищевые добавки.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Белки и их функции.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Нуклеиновые кислоты: РНК и ДНК.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</w:t>
            </w: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 xml:space="preserve"> «Анализ пищевых продуктов».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22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проблемы в курсе органической химии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Вредное действие фенола. Синтетические моющие средства. Загрязнения нефтепродуктами.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2210" w:type="dxa"/>
          </w:tcPr>
          <w:p w:rsidR="00732F10" w:rsidRPr="00732F10" w:rsidRDefault="00732F10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органических соединений.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органических соединений.</w:t>
            </w:r>
          </w:p>
        </w:tc>
        <w:tc>
          <w:tcPr>
            <w:tcW w:w="2210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2F10" w:rsidTr="00732F10">
        <w:tc>
          <w:tcPr>
            <w:tcW w:w="741" w:type="dxa"/>
          </w:tcPr>
          <w:p w:rsidR="00732F10" w:rsidRDefault="00732F10" w:rsidP="00836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31" w:type="dxa"/>
          </w:tcPr>
          <w:p w:rsidR="00732F10" w:rsidRPr="00732F10" w:rsidRDefault="00732F10" w:rsidP="006E6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10"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2210" w:type="dxa"/>
          </w:tcPr>
          <w:p w:rsidR="00732F10" w:rsidRPr="00732F10" w:rsidRDefault="00732F10" w:rsidP="0083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36480" w:rsidRPr="00EE2223" w:rsidRDefault="00836480" w:rsidP="0083648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36480" w:rsidRPr="00EE2223" w:rsidSect="00EE22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BA"/>
    <w:rsid w:val="003D2EBA"/>
    <w:rsid w:val="00533E72"/>
    <w:rsid w:val="00647213"/>
    <w:rsid w:val="006E6005"/>
    <w:rsid w:val="00732F10"/>
    <w:rsid w:val="00836480"/>
    <w:rsid w:val="00CC404C"/>
    <w:rsid w:val="00EE2223"/>
    <w:rsid w:val="00F9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4B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4B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2023-01-31T15:38:00Z</dcterms:created>
  <dcterms:modified xsi:type="dcterms:W3CDTF">2023-02-03T12:11:00Z</dcterms:modified>
</cp:coreProperties>
</file>